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15" w:rsidRPr="00825515" w:rsidRDefault="00825515">
      <w:pPr>
        <w:rPr>
          <w:rFonts w:ascii="MS Reference Sans Serif" w:hAnsi="MS Reference Sans Serif"/>
          <w:b/>
          <w:sz w:val="24"/>
        </w:rPr>
      </w:pPr>
      <w:r w:rsidRPr="00825515">
        <w:rPr>
          <w:rFonts w:ascii="MS Reference Sans Serif" w:hAnsi="MS Reference Sans Serif"/>
          <w:b/>
          <w:sz w:val="24"/>
        </w:rPr>
        <w:t>В Пскове впервые пройдёт премия «Бизнес-Успех»</w:t>
      </w:r>
    </w:p>
    <w:p w:rsidR="00820E39" w:rsidRPr="008E1821" w:rsidRDefault="00820E39">
      <w:pPr>
        <w:rPr>
          <w:rFonts w:ascii="MS Reference Sans Serif" w:hAnsi="MS Reference Sans Serif"/>
          <w:b/>
          <w:sz w:val="24"/>
        </w:rPr>
      </w:pPr>
      <w:r w:rsidRPr="008E1821">
        <w:rPr>
          <w:rFonts w:ascii="MS Reference Sans Serif" w:hAnsi="MS Reference Sans Serif"/>
          <w:b/>
          <w:sz w:val="24"/>
        </w:rPr>
        <w:t xml:space="preserve">Форум «Территория бизнеса – территория жизни» и премия «Бизнес-Успех» пройдут в Пскове 3 октября. Самые лучшие бизнес-проекты получат символ премии – «Золотой домкрат», путёвку на </w:t>
      </w:r>
      <w:r w:rsidR="00FA0F54">
        <w:rPr>
          <w:rFonts w:ascii="MS Reference Sans Serif" w:hAnsi="MS Reference Sans Serif"/>
          <w:b/>
          <w:sz w:val="24"/>
        </w:rPr>
        <w:t>финал, который пройдёт в Москве</w:t>
      </w:r>
      <w:r w:rsidRPr="008E1821">
        <w:rPr>
          <w:rFonts w:ascii="MS Reference Sans Serif" w:hAnsi="MS Reference Sans Serif"/>
          <w:b/>
          <w:sz w:val="24"/>
        </w:rPr>
        <w:t xml:space="preserve"> и множество других призов</w:t>
      </w:r>
      <w:r w:rsidR="00FA0F54">
        <w:rPr>
          <w:rFonts w:ascii="MS Reference Sans Serif" w:hAnsi="MS Reference Sans Serif"/>
          <w:b/>
          <w:sz w:val="24"/>
        </w:rPr>
        <w:t xml:space="preserve"> от партнёров конкурса</w:t>
      </w:r>
      <w:r w:rsidRPr="008E1821">
        <w:rPr>
          <w:rFonts w:ascii="MS Reference Sans Serif" w:hAnsi="MS Reference Sans Serif"/>
          <w:b/>
          <w:sz w:val="24"/>
        </w:rPr>
        <w:t xml:space="preserve">. </w:t>
      </w:r>
    </w:p>
    <w:p w:rsidR="00820E39" w:rsidRDefault="00820E39" w:rsidP="00820E39">
      <w:pPr>
        <w:rPr>
          <w:rFonts w:ascii="MS Reference Sans Serif" w:hAnsi="MS Reference Sans Serif"/>
          <w:sz w:val="24"/>
        </w:rPr>
      </w:pPr>
      <w:r w:rsidRPr="00253815">
        <w:rPr>
          <w:rFonts w:ascii="MS Reference Sans Serif" w:hAnsi="MS Reference Sans Serif"/>
          <w:sz w:val="24"/>
        </w:rPr>
        <w:t xml:space="preserve">Организаторы форума «Территория бизнеса – территория жизни» – Общероссийская общественная организация малого и среднего предпринимательства «ОПОРА РОССИИ», Агентство стратегических инициатив по продвижению новых проектов и Общественная палата РФ. Мероприятие проводится при поддержке </w:t>
      </w:r>
      <w:r>
        <w:rPr>
          <w:rFonts w:ascii="MS Reference Sans Serif" w:hAnsi="MS Reference Sans Serif"/>
          <w:sz w:val="24"/>
        </w:rPr>
        <w:t>Администрации Псковской области</w:t>
      </w:r>
      <w:r w:rsidRPr="00253815">
        <w:rPr>
          <w:rFonts w:ascii="MS Reference Sans Serif" w:hAnsi="MS Reference Sans Serif"/>
          <w:sz w:val="24"/>
        </w:rPr>
        <w:t>.</w:t>
      </w:r>
    </w:p>
    <w:p w:rsidR="00FA0F54" w:rsidRDefault="00820E39" w:rsidP="00820E39">
      <w:pPr>
        <w:rPr>
          <w:rFonts w:ascii="MS Reference Sans Serif" w:hAnsi="MS Reference Sans Serif"/>
          <w:sz w:val="24"/>
        </w:rPr>
      </w:pPr>
      <w:r w:rsidRPr="00253815">
        <w:rPr>
          <w:rFonts w:ascii="MS Reference Sans Serif" w:hAnsi="MS Reference Sans Serif"/>
          <w:sz w:val="24"/>
        </w:rPr>
        <w:t>В мероприятии примут участие </w:t>
      </w:r>
      <w:r w:rsidRPr="00253815">
        <w:rPr>
          <w:rFonts w:ascii="MS Reference Sans Serif" w:hAnsi="MS Reference Sans Serif"/>
          <w:b/>
          <w:sz w:val="24"/>
        </w:rPr>
        <w:t>Александр Калинин</w:t>
      </w:r>
      <w:r w:rsidRPr="00253815">
        <w:rPr>
          <w:rFonts w:ascii="MS Reference Sans Serif" w:hAnsi="MS Reference Sans Serif"/>
          <w:sz w:val="24"/>
        </w:rPr>
        <w:t>, президент «ОПОРЫ РОССИИ», </w:t>
      </w:r>
      <w:r>
        <w:rPr>
          <w:rFonts w:ascii="MS Reference Sans Serif" w:hAnsi="MS Reference Sans Serif"/>
          <w:b/>
          <w:sz w:val="24"/>
        </w:rPr>
        <w:t>Михаил Ведерников</w:t>
      </w:r>
      <w:r w:rsidRPr="00253815">
        <w:rPr>
          <w:rFonts w:ascii="MS Reference Sans Serif" w:hAnsi="MS Reference Sans Serif"/>
          <w:sz w:val="24"/>
        </w:rPr>
        <w:t xml:space="preserve">, </w:t>
      </w:r>
      <w:r w:rsidR="00FA0F54">
        <w:rPr>
          <w:rFonts w:ascii="MS Reference Sans Serif" w:hAnsi="MS Reference Sans Serif"/>
          <w:sz w:val="24"/>
        </w:rPr>
        <w:t>губернатор Псковской области</w:t>
      </w:r>
      <w:r w:rsidR="00E028A0">
        <w:rPr>
          <w:rFonts w:ascii="MS Reference Sans Serif" w:hAnsi="MS Reference Sans Serif"/>
          <w:sz w:val="24"/>
        </w:rPr>
        <w:t>,</w:t>
      </w:r>
      <w:bookmarkStart w:id="0" w:name="_GoBack"/>
      <w:bookmarkEnd w:id="0"/>
      <w:r w:rsidRPr="00253815">
        <w:rPr>
          <w:rFonts w:ascii="MS Reference Sans Serif" w:hAnsi="MS Reference Sans Serif"/>
          <w:sz w:val="24"/>
        </w:rPr>
        <w:t> </w:t>
      </w:r>
      <w:r w:rsidRPr="00253815">
        <w:rPr>
          <w:rFonts w:ascii="MS Reference Sans Serif" w:hAnsi="MS Reference Sans Serif"/>
          <w:b/>
          <w:sz w:val="24"/>
        </w:rPr>
        <w:t>Дарья Сунцова</w:t>
      </w:r>
      <w:r w:rsidR="00FA0F54">
        <w:rPr>
          <w:rFonts w:ascii="MS Reference Sans Serif" w:hAnsi="MS Reference Sans Serif"/>
          <w:sz w:val="24"/>
        </w:rPr>
        <w:t xml:space="preserve">, </w:t>
      </w:r>
      <w:r w:rsidR="00FA0F54" w:rsidRPr="00FA0F54">
        <w:rPr>
          <w:rFonts w:ascii="MS Reference Sans Serif" w:hAnsi="MS Reference Sans Serif"/>
          <w:sz w:val="24"/>
        </w:rPr>
        <w:t>член президиума, руководитель комитета по развитию территорий «ОПОРЫ РОССИИ», руководитель оргкомитета премии «Бизнес-Успех»</w:t>
      </w:r>
      <w:r w:rsidR="00E028A0">
        <w:rPr>
          <w:rFonts w:ascii="MS Reference Sans Serif" w:hAnsi="MS Reference Sans Serif"/>
          <w:sz w:val="24"/>
        </w:rPr>
        <w:t xml:space="preserve">, </w:t>
      </w:r>
      <w:r w:rsidR="00E028A0" w:rsidRPr="00E028A0">
        <w:rPr>
          <w:rFonts w:ascii="MS Reference Sans Serif" w:hAnsi="MS Reference Sans Serif"/>
          <w:b/>
          <w:sz w:val="24"/>
        </w:rPr>
        <w:t>Максим Оводков</w:t>
      </w:r>
      <w:r w:rsidR="00E028A0" w:rsidRPr="00E028A0">
        <w:rPr>
          <w:rFonts w:ascii="MS Reference Sans Serif" w:hAnsi="MS Reference Sans Serif"/>
          <w:sz w:val="24"/>
        </w:rPr>
        <w:t>, член президиума, председатель комитета по государственно-частному партнерству «ОПОРЫ РОССИИ»</w:t>
      </w:r>
      <w:r w:rsidR="00FA0F54">
        <w:rPr>
          <w:rFonts w:ascii="MS Reference Sans Serif" w:hAnsi="MS Reference Sans Serif"/>
          <w:sz w:val="24"/>
        </w:rPr>
        <w:t xml:space="preserve">. </w:t>
      </w:r>
    </w:p>
    <w:p w:rsidR="008E1821" w:rsidRDefault="008E1821" w:rsidP="00820E39">
      <w:pPr>
        <w:rPr>
          <w:rFonts w:ascii="MS Reference Sans Serif" w:hAnsi="MS Reference Sans Serif"/>
          <w:sz w:val="24"/>
        </w:rPr>
      </w:pPr>
      <w:r>
        <w:rPr>
          <w:rFonts w:ascii="MS Reference Sans Serif" w:hAnsi="MS Reference Sans Serif"/>
          <w:sz w:val="24"/>
        </w:rPr>
        <w:t xml:space="preserve">Регистрация на мероприятие </w:t>
      </w:r>
      <w:hyperlink r:id="rId4" w:history="1">
        <w:r w:rsidRPr="008E1821">
          <w:rPr>
            <w:rStyle w:val="a3"/>
            <w:rFonts w:ascii="MS Reference Sans Serif" w:hAnsi="MS Reference Sans Serif"/>
            <w:sz w:val="24"/>
          </w:rPr>
          <w:t>https://bsaward.ru/2019/pskov/?smi=1</w:t>
        </w:r>
      </w:hyperlink>
      <w:r w:rsidRPr="008E1821">
        <w:rPr>
          <w:rStyle w:val="a3"/>
          <w:rFonts w:ascii="MS Reference Sans Serif" w:hAnsi="MS Reference Sans Serif"/>
          <w:sz w:val="24"/>
        </w:rPr>
        <w:t xml:space="preserve">. </w:t>
      </w:r>
    </w:p>
    <w:p w:rsidR="00820E39" w:rsidRDefault="00820E39" w:rsidP="00820E39">
      <w:pPr>
        <w:rPr>
          <w:rFonts w:ascii="MS Reference Sans Serif" w:hAnsi="MS Reference Sans Serif"/>
          <w:sz w:val="24"/>
        </w:rPr>
      </w:pPr>
      <w:r w:rsidRPr="00253815">
        <w:rPr>
          <w:rFonts w:ascii="MS Reference Sans Serif" w:hAnsi="MS Reference Sans Serif"/>
          <w:sz w:val="24"/>
        </w:rPr>
        <w:t xml:space="preserve">На форуме состоится пленарная сессия «Территория бизнеса – территория жизни», где спикеры обсудят изменения малого бизнеса в 2019-2020 годах, как договориться с банками и найти финансовые ресурсы для развития, где малый бизнес может найти новые рынки для бизнеса и что необходимо сделать для улучшения предпринимательского климата в регионе. </w:t>
      </w:r>
    </w:p>
    <w:p w:rsidR="008E1821" w:rsidRDefault="008E1821" w:rsidP="00820E39">
      <w:pPr>
        <w:rPr>
          <w:rFonts w:ascii="MS Reference Sans Serif" w:hAnsi="MS Reference Sans Serif"/>
          <w:sz w:val="24"/>
        </w:rPr>
      </w:pPr>
      <w:r w:rsidRPr="00253815">
        <w:rPr>
          <w:rFonts w:ascii="MS Reference Sans Serif" w:hAnsi="MS Reference Sans Serif"/>
          <w:sz w:val="24"/>
        </w:rPr>
        <w:t xml:space="preserve">На форуме в </w:t>
      </w:r>
      <w:r>
        <w:rPr>
          <w:rFonts w:ascii="MS Reference Sans Serif" w:hAnsi="MS Reference Sans Serif"/>
          <w:sz w:val="24"/>
        </w:rPr>
        <w:t>Пскове</w:t>
      </w:r>
      <w:r w:rsidRPr="00253815">
        <w:rPr>
          <w:rFonts w:ascii="MS Reference Sans Serif" w:hAnsi="MS Reference Sans Serif"/>
          <w:sz w:val="24"/>
        </w:rPr>
        <w:t xml:space="preserve"> состоится презентация лучших муниципальных практик поддержки предпринимательства</w:t>
      </w:r>
      <w:r>
        <w:rPr>
          <w:rFonts w:ascii="MS Reference Sans Serif" w:hAnsi="MS Reference Sans Serif"/>
          <w:sz w:val="24"/>
        </w:rPr>
        <w:t>.</w:t>
      </w:r>
      <w:r w:rsidRPr="00253815">
        <w:rPr>
          <w:rFonts w:ascii="MS Reference Sans Serif" w:hAnsi="MS Reference Sans Serif"/>
          <w:sz w:val="24"/>
        </w:rPr>
        <w:t xml:space="preserve"> Оставить заявку для участия в конкурсе муниципалитетов можно, отправив описание муниципальной практики развития предпринимательства, краткую справку о развитии предпринимательства, а также муниципальную программу поддержки предпринимательства на </w:t>
      </w:r>
      <w:hyperlink r:id="rId5" w:history="1">
        <w:r w:rsidRPr="00253815">
          <w:rPr>
            <w:rStyle w:val="a3"/>
            <w:rFonts w:ascii="MS Reference Sans Serif" w:hAnsi="MS Reference Sans Serif"/>
            <w:sz w:val="24"/>
          </w:rPr>
          <w:t>premia@bsaward.ru</w:t>
        </w:r>
      </w:hyperlink>
      <w:r w:rsidRPr="00253815">
        <w:rPr>
          <w:rFonts w:ascii="MS Reference Sans Serif" w:hAnsi="MS Reference Sans Serif"/>
          <w:sz w:val="24"/>
        </w:rPr>
        <w:t> </w:t>
      </w:r>
      <w:r>
        <w:rPr>
          <w:rFonts w:ascii="MS Reference Sans Serif" w:hAnsi="MS Reference Sans Serif"/>
          <w:sz w:val="24"/>
        </w:rPr>
        <w:t xml:space="preserve"> </w:t>
      </w:r>
    </w:p>
    <w:p w:rsidR="00FA0F54" w:rsidRDefault="00FA0F54" w:rsidP="00820E39">
      <w:pPr>
        <w:rPr>
          <w:rFonts w:ascii="MS Reference Sans Serif" w:hAnsi="MS Reference Sans Serif"/>
          <w:sz w:val="24"/>
        </w:rPr>
      </w:pPr>
      <w:r>
        <w:rPr>
          <w:rFonts w:ascii="MS Reference Sans Serif" w:hAnsi="MS Reference Sans Serif"/>
          <w:sz w:val="24"/>
        </w:rPr>
        <w:t xml:space="preserve">Заявки принимаются </w:t>
      </w:r>
      <w:r w:rsidRPr="00664199">
        <w:rPr>
          <w:rFonts w:ascii="MS Reference Sans Serif" w:hAnsi="MS Reference Sans Serif"/>
          <w:b/>
          <w:sz w:val="24"/>
        </w:rPr>
        <w:t xml:space="preserve">до </w:t>
      </w:r>
      <w:r w:rsidR="00664199" w:rsidRPr="00664199">
        <w:rPr>
          <w:rFonts w:ascii="MS Reference Sans Serif" w:hAnsi="MS Reference Sans Serif"/>
          <w:b/>
          <w:sz w:val="24"/>
        </w:rPr>
        <w:t>24 сентября</w:t>
      </w:r>
      <w:r w:rsidR="00664199">
        <w:rPr>
          <w:rFonts w:ascii="MS Reference Sans Serif" w:hAnsi="MS Reference Sans Serif"/>
          <w:sz w:val="24"/>
        </w:rPr>
        <w:t xml:space="preserve"> включительно!</w:t>
      </w:r>
    </w:p>
    <w:p w:rsidR="00820E39" w:rsidRDefault="00820E39" w:rsidP="00820E39">
      <w:pPr>
        <w:spacing w:after="0" w:line="240" w:lineRule="auto"/>
        <w:ind w:left="6"/>
        <w:rPr>
          <w:rFonts w:ascii="MS Reference Sans Serif" w:hAnsi="MS Reference Sans Serif"/>
          <w:sz w:val="24"/>
        </w:rPr>
      </w:pPr>
      <w:r w:rsidRPr="00253815">
        <w:rPr>
          <w:rFonts w:ascii="MS Reference Sans Serif" w:hAnsi="MS Reference Sans Serif"/>
          <w:sz w:val="24"/>
        </w:rPr>
        <w:t xml:space="preserve">Также на форуме состоятся </w:t>
      </w:r>
      <w:r>
        <w:rPr>
          <w:rFonts w:ascii="MS Reference Sans Serif" w:hAnsi="MS Reference Sans Serif"/>
          <w:sz w:val="24"/>
        </w:rPr>
        <w:t xml:space="preserve">различные мастер-классы, один из которых проведёт </w:t>
      </w:r>
      <w:r w:rsidRPr="00820E39">
        <w:rPr>
          <w:rFonts w:ascii="MS Reference Sans Serif" w:hAnsi="MS Reference Sans Serif"/>
          <w:b/>
          <w:sz w:val="24"/>
        </w:rPr>
        <w:t>Василь Газизулин</w:t>
      </w:r>
      <w:r>
        <w:rPr>
          <w:rFonts w:ascii="MS Reference Sans Serif" w:hAnsi="MS Reference Sans Serif"/>
          <w:sz w:val="24"/>
        </w:rPr>
        <w:t xml:space="preserve">, </w:t>
      </w:r>
      <w:r w:rsidR="00664199">
        <w:rPr>
          <w:rFonts w:ascii="MS Reference Sans Serif" w:hAnsi="MS Reference Sans Serif"/>
          <w:sz w:val="24"/>
        </w:rPr>
        <w:t>основатель и управляющий партнё</w:t>
      </w:r>
      <w:r w:rsidRPr="00820E39">
        <w:rPr>
          <w:rFonts w:ascii="MS Reference Sans Serif" w:hAnsi="MS Reference Sans Serif"/>
          <w:sz w:val="24"/>
        </w:rPr>
        <w:t>р TopFranchise.ru</w:t>
      </w:r>
      <w:r>
        <w:rPr>
          <w:rFonts w:ascii="MS Reference Sans Serif" w:hAnsi="MS Reference Sans Serif"/>
          <w:sz w:val="24"/>
        </w:rPr>
        <w:t xml:space="preserve">. На мероприятии состоится круглый стол на тему </w:t>
      </w:r>
      <w:r w:rsidRPr="00664199">
        <w:rPr>
          <w:rFonts w:ascii="MS Reference Sans Serif" w:hAnsi="MS Reference Sans Serif"/>
          <w:i/>
          <w:sz w:val="24"/>
        </w:rPr>
        <w:t>«Развитие внутреннего и въездного туризма в Российской Федерации»</w:t>
      </w:r>
      <w:r w:rsidRPr="00820E39">
        <w:rPr>
          <w:rFonts w:ascii="MS Reference Sans Serif" w:hAnsi="MS Reference Sans Serif"/>
          <w:sz w:val="24"/>
        </w:rPr>
        <w:t xml:space="preserve">, модератором которого является </w:t>
      </w:r>
      <w:r w:rsidRPr="00820E39">
        <w:rPr>
          <w:rFonts w:ascii="MS Reference Sans Serif" w:hAnsi="MS Reference Sans Serif"/>
          <w:b/>
          <w:sz w:val="24"/>
        </w:rPr>
        <w:t>Алексей Кожевников</w:t>
      </w:r>
      <w:r w:rsidRPr="00820E39">
        <w:rPr>
          <w:rFonts w:ascii="MS Reference Sans Serif" w:hAnsi="MS Reference Sans Serif"/>
          <w:sz w:val="24"/>
        </w:rPr>
        <w:t xml:space="preserve">, </w:t>
      </w:r>
      <w:r>
        <w:rPr>
          <w:rFonts w:ascii="MS Reference Sans Serif" w:hAnsi="MS Reference Sans Serif"/>
          <w:sz w:val="24"/>
        </w:rPr>
        <w:t>вице-</w:t>
      </w:r>
      <w:r w:rsidRPr="00820E39">
        <w:rPr>
          <w:rFonts w:ascii="MS Reference Sans Serif" w:hAnsi="MS Reference Sans Serif"/>
          <w:sz w:val="24"/>
        </w:rPr>
        <w:t>президент «ОПОРЫ РОССИИ», председатель комитета по туризму «ОПОРЫ РОССИИ»</w:t>
      </w:r>
      <w:r>
        <w:rPr>
          <w:rFonts w:ascii="MS Reference Sans Serif" w:hAnsi="MS Reference Sans Serif"/>
          <w:sz w:val="24"/>
        </w:rPr>
        <w:t xml:space="preserve">, а также круглый стол на тему </w:t>
      </w:r>
      <w:r w:rsidRPr="00664199">
        <w:rPr>
          <w:rFonts w:ascii="MS Reference Sans Serif" w:hAnsi="MS Reference Sans Serif"/>
          <w:i/>
          <w:sz w:val="24"/>
        </w:rPr>
        <w:t>«Национальный проект популяризация предпринимательства - реализация на местах»</w:t>
      </w:r>
      <w:r w:rsidRPr="00820E39">
        <w:rPr>
          <w:rFonts w:ascii="MS Reference Sans Serif" w:hAnsi="MS Reference Sans Serif"/>
          <w:sz w:val="24"/>
        </w:rPr>
        <w:t>.</w:t>
      </w:r>
    </w:p>
    <w:p w:rsidR="008E1821" w:rsidRDefault="008E1821" w:rsidP="00820E39">
      <w:pPr>
        <w:spacing w:after="0" w:line="240" w:lineRule="auto"/>
        <w:ind w:left="6"/>
        <w:rPr>
          <w:rFonts w:ascii="MS Reference Sans Serif" w:hAnsi="MS Reference Sans Serif"/>
          <w:sz w:val="24"/>
        </w:rPr>
      </w:pPr>
    </w:p>
    <w:p w:rsidR="008E1821" w:rsidRDefault="008E1821" w:rsidP="008E1821">
      <w:pPr>
        <w:spacing w:after="0" w:line="240" w:lineRule="auto"/>
        <w:ind w:left="6"/>
        <w:rPr>
          <w:rFonts w:ascii="MS Reference Sans Serif" w:hAnsi="MS Reference Sans Serif"/>
          <w:b/>
          <w:sz w:val="24"/>
        </w:rPr>
      </w:pPr>
      <w:r w:rsidRPr="00253815">
        <w:rPr>
          <w:rFonts w:ascii="MS Reference Sans Serif" w:hAnsi="MS Reference Sans Serif"/>
          <w:sz w:val="24"/>
        </w:rPr>
        <w:t xml:space="preserve">В рамках кейс-конференции предприниматели будут защищать свои бизнес-проекты перед членами жюри, после чего будут выбраны лучшие, которые приедут на финал в Москву и поборются за победу на федеральном этапе премии. Финалисты премии смогут выиграть обучение на курсах Mini MBA в Университете «Синергия», обучение менеджменту в бизнес-школе «Кайдзен», </w:t>
      </w:r>
      <w:r w:rsidRPr="00253815">
        <w:rPr>
          <w:rFonts w:ascii="MS Reference Sans Serif" w:hAnsi="MS Reference Sans Serif"/>
          <w:sz w:val="24"/>
        </w:rPr>
        <w:lastRenderedPageBreak/>
        <w:t>гаджеты Apple</w:t>
      </w:r>
      <w:r>
        <w:rPr>
          <w:rFonts w:ascii="MS Reference Sans Serif" w:hAnsi="MS Reference Sans Serif"/>
          <w:sz w:val="24"/>
        </w:rPr>
        <w:t xml:space="preserve"> от МСП банка</w:t>
      </w:r>
      <w:r w:rsidRPr="00253815">
        <w:rPr>
          <w:rFonts w:ascii="MS Reference Sans Serif" w:hAnsi="MS Reference Sans Serif"/>
          <w:sz w:val="24"/>
        </w:rPr>
        <w:t>, медиапродвижение и другие ценные призы от партнёров премии «Бизнес-Успех».</w:t>
      </w:r>
      <w:r>
        <w:rPr>
          <w:rFonts w:ascii="MS Reference Sans Serif" w:hAnsi="MS Reference Sans Serif"/>
          <w:sz w:val="24"/>
        </w:rPr>
        <w:t xml:space="preserve"> </w:t>
      </w:r>
    </w:p>
    <w:p w:rsidR="008E1821" w:rsidRPr="008E1821" w:rsidRDefault="008E1821" w:rsidP="008E1821">
      <w:pPr>
        <w:spacing w:after="0" w:line="240" w:lineRule="auto"/>
        <w:ind w:left="6"/>
        <w:rPr>
          <w:rFonts w:ascii="MS Reference Sans Serif" w:hAnsi="MS Reference Sans Serif"/>
          <w:b/>
          <w:sz w:val="24"/>
        </w:rPr>
      </w:pPr>
      <w:r w:rsidRPr="008E1821">
        <w:rPr>
          <w:rFonts w:ascii="MS Reference Sans Serif" w:hAnsi="MS Reference Sans Serif"/>
          <w:sz w:val="24"/>
        </w:rPr>
        <w:t>Участие бесплатное! Посетить мероприятие могут как участники, так и гости форума, достаточно лишь зарегистрироваться на сайте</w:t>
      </w:r>
      <w:r>
        <w:rPr>
          <w:rFonts w:ascii="MS Reference Sans Serif" w:hAnsi="MS Reference Sans Serif"/>
          <w:b/>
          <w:sz w:val="24"/>
        </w:rPr>
        <w:t xml:space="preserve"> </w:t>
      </w:r>
      <w:r w:rsidR="00664199" w:rsidRPr="00664199">
        <w:rPr>
          <w:rFonts w:ascii="MS Reference Sans Serif" w:hAnsi="MS Reference Sans Serif"/>
          <w:sz w:val="24"/>
        </w:rPr>
        <w:t>по этой ссылке:</w:t>
      </w:r>
      <w:r w:rsidR="00664199">
        <w:rPr>
          <w:rFonts w:ascii="MS Reference Sans Serif" w:hAnsi="MS Reference Sans Serif"/>
          <w:b/>
          <w:sz w:val="24"/>
        </w:rPr>
        <w:t xml:space="preserve"> </w:t>
      </w:r>
      <w:hyperlink r:id="rId6" w:history="1">
        <w:r w:rsidRPr="008E1821">
          <w:rPr>
            <w:rStyle w:val="a3"/>
            <w:rFonts w:ascii="MS Reference Sans Serif" w:hAnsi="MS Reference Sans Serif"/>
            <w:sz w:val="24"/>
          </w:rPr>
          <w:t>https://bsaward.ru/2019/pskov/?smi=1</w:t>
        </w:r>
      </w:hyperlink>
      <w:r w:rsidRPr="008E1821">
        <w:rPr>
          <w:rStyle w:val="a3"/>
          <w:rFonts w:ascii="MS Reference Sans Serif" w:hAnsi="MS Reference Sans Serif"/>
          <w:sz w:val="24"/>
        </w:rPr>
        <w:t xml:space="preserve">. </w:t>
      </w:r>
    </w:p>
    <w:p w:rsidR="008E1821" w:rsidRPr="00405622" w:rsidRDefault="008E1821" w:rsidP="00664199">
      <w:pPr>
        <w:spacing w:after="0" w:line="240" w:lineRule="auto"/>
        <w:rPr>
          <w:rFonts w:ascii="Museo Sans Cyrl 100" w:hAnsi="Museo Sans Cyrl 100" w:cs="Museo Sans Cyrl 100"/>
          <w:b/>
          <w:bCs/>
          <w:color w:val="0066CC"/>
          <w:lang w:eastAsia="ru-RU"/>
        </w:rPr>
      </w:pPr>
    </w:p>
    <w:p w:rsidR="008E1821" w:rsidRPr="00253815" w:rsidRDefault="008E1821" w:rsidP="008E1821">
      <w:pPr>
        <w:rPr>
          <w:rFonts w:ascii="MS Reference Sans Serif" w:hAnsi="MS Reference Sans Serif"/>
          <w:b/>
          <w:sz w:val="24"/>
        </w:rPr>
      </w:pPr>
      <w:r w:rsidRPr="00253815">
        <w:rPr>
          <w:rFonts w:ascii="MS Reference Sans Serif" w:hAnsi="MS Reference Sans Serif"/>
          <w:b/>
          <w:sz w:val="24"/>
        </w:rPr>
        <w:t>О премии</w:t>
      </w:r>
    </w:p>
    <w:p w:rsidR="008E1821" w:rsidRPr="00664199" w:rsidRDefault="008E1821" w:rsidP="008E1821">
      <w:pPr>
        <w:rPr>
          <w:rFonts w:ascii="MS Reference Sans Serif" w:hAnsi="MS Reference Sans Serif"/>
          <w:i/>
          <w:sz w:val="24"/>
        </w:rPr>
      </w:pPr>
      <w:r w:rsidRPr="00664199">
        <w:rPr>
          <w:rFonts w:ascii="MS Reference Sans Serif" w:hAnsi="MS Reference Sans Serif"/>
          <w:i/>
          <w:sz w:val="24"/>
        </w:rPr>
        <w:t>С 2011 года в поддержку Национальной премии «Бизнес-Успех» было проведено 91 межрегиональных форумов, которые объединили почти 60 000 предпринимателей и представителей различных уровней власти. В 2018 году 300 предпринимателей были награждены как лидеры региональных этапов Премии. Призовой фонд Премии составляет более 60 миллионов рублей.</w:t>
      </w:r>
    </w:p>
    <w:p w:rsidR="008E1821" w:rsidRPr="00664199" w:rsidRDefault="008E1821" w:rsidP="008E1821">
      <w:pPr>
        <w:rPr>
          <w:rFonts w:ascii="MS Reference Sans Serif" w:hAnsi="MS Reference Sans Serif"/>
          <w:i/>
          <w:sz w:val="24"/>
        </w:rPr>
      </w:pPr>
      <w:r w:rsidRPr="00664199">
        <w:rPr>
          <w:rFonts w:ascii="MS Reference Sans Serif" w:hAnsi="MS Reference Sans Serif"/>
          <w:i/>
          <w:sz w:val="24"/>
        </w:rPr>
        <w:t>Основные цели проекта «Бизнес-Успех» – это популяризация успешных примеров развития малого и среднего бизнеса в регионах России, а также поиск и тиражирование информации об эффективных муниципальных практиках улучшения бизнес-климата на малых территориях. Приоритетом проекта на 2019 год станет акселерация лидеров Премии.</w:t>
      </w:r>
    </w:p>
    <w:p w:rsidR="008E1821" w:rsidRPr="00664199" w:rsidRDefault="008E1821" w:rsidP="008E1821">
      <w:pPr>
        <w:rPr>
          <w:rFonts w:ascii="MS Reference Sans Serif" w:hAnsi="MS Reference Sans Serif"/>
          <w:b/>
          <w:sz w:val="24"/>
        </w:rPr>
      </w:pPr>
      <w:r w:rsidRPr="00664199">
        <w:rPr>
          <w:rFonts w:ascii="MS Reference Sans Serif" w:hAnsi="MS Reference Sans Serif"/>
          <w:b/>
          <w:sz w:val="24"/>
        </w:rPr>
        <w:t>премиябизнесуспех.рф</w:t>
      </w:r>
    </w:p>
    <w:p w:rsidR="00820E39" w:rsidRDefault="00820E39" w:rsidP="00A84758">
      <w:pPr>
        <w:spacing w:after="0" w:line="254" w:lineRule="auto"/>
        <w:rPr>
          <w:rFonts w:ascii="Museo Sans Cyrl 100" w:hAnsi="Museo Sans Cyrl 100"/>
        </w:rPr>
      </w:pPr>
    </w:p>
    <w:p w:rsidR="00A84758" w:rsidRDefault="00A84758" w:rsidP="00A84758">
      <w:pPr>
        <w:pStyle w:val="a4"/>
        <w:shd w:val="clear" w:color="auto" w:fill="FFFFFF"/>
        <w:spacing w:before="0" w:beforeAutospacing="0" w:after="0" w:afterAutospacing="0"/>
        <w:rPr>
          <w:rFonts w:ascii="MS Reference Sans Serif" w:hAnsi="MS Reference Sans Serif"/>
          <w:color w:val="000000"/>
          <w:szCs w:val="23"/>
        </w:rPr>
      </w:pPr>
      <w:r>
        <w:rPr>
          <w:rFonts w:ascii="MS Reference Sans Serif" w:hAnsi="MS Reference Sans Serif"/>
          <w:color w:val="000000"/>
          <w:szCs w:val="23"/>
        </w:rPr>
        <w:t xml:space="preserve">Для получения дополнительной информации обращайтесь в оргкомитет премии «Бизнес-Успех»: г. Москва, тел.: </w:t>
      </w:r>
    </w:p>
    <w:p w:rsidR="00A84758" w:rsidRDefault="00A84758" w:rsidP="00A84758">
      <w:pPr>
        <w:pStyle w:val="a4"/>
        <w:shd w:val="clear" w:color="auto" w:fill="FFFFFF"/>
        <w:spacing w:before="0" w:beforeAutospacing="0" w:after="0" w:afterAutospacing="0"/>
        <w:rPr>
          <w:rFonts w:ascii="MS Reference Sans Serif" w:hAnsi="MS Reference Sans Serif"/>
          <w:color w:val="000000"/>
          <w:szCs w:val="23"/>
        </w:rPr>
      </w:pPr>
      <w:r>
        <w:rPr>
          <w:rFonts w:ascii="MS Reference Sans Serif" w:hAnsi="MS Reference Sans Serif"/>
          <w:bCs/>
          <w:szCs w:val="23"/>
        </w:rPr>
        <w:t>+7 495 620-98-50</w:t>
      </w:r>
      <w:r>
        <w:rPr>
          <w:rFonts w:ascii="MS Reference Sans Serif" w:hAnsi="MS Reference Sans Serif"/>
          <w:color w:val="000000"/>
          <w:szCs w:val="23"/>
        </w:rPr>
        <w:t>, </w:t>
      </w:r>
      <w:hyperlink r:id="rId7" w:history="1">
        <w:r>
          <w:rPr>
            <w:rStyle w:val="a3"/>
            <w:rFonts w:ascii="MS Reference Sans Serif" w:hAnsi="MS Reference Sans Serif"/>
            <w:szCs w:val="23"/>
            <w:bdr w:val="none" w:sz="0" w:space="0" w:color="auto" w:frame="1"/>
            <w:lang w:val="en-US"/>
          </w:rPr>
          <w:t>premia</w:t>
        </w:r>
        <w:r>
          <w:rPr>
            <w:rStyle w:val="a3"/>
            <w:rFonts w:ascii="MS Reference Sans Serif" w:hAnsi="MS Reference Sans Serif"/>
            <w:szCs w:val="23"/>
            <w:bdr w:val="none" w:sz="0" w:space="0" w:color="auto" w:frame="1"/>
          </w:rPr>
          <w:t>@bsaward.ru</w:t>
        </w:r>
      </w:hyperlink>
    </w:p>
    <w:p w:rsidR="00820E39" w:rsidRPr="00405622" w:rsidRDefault="00820E39" w:rsidP="00820E39">
      <w:pPr>
        <w:spacing w:after="0" w:line="240" w:lineRule="auto"/>
        <w:ind w:left="6"/>
        <w:rPr>
          <w:rFonts w:ascii="Museo Sans Cyrl 100" w:hAnsi="Museo Sans Cyrl 100" w:cs="Museo Sans Cyrl 100"/>
          <w:b/>
          <w:bCs/>
          <w:color w:val="0066CC"/>
          <w:lang w:eastAsia="ru-RU"/>
        </w:rPr>
      </w:pPr>
    </w:p>
    <w:p w:rsidR="00820E39" w:rsidRPr="00253815" w:rsidRDefault="00820E39" w:rsidP="00820E39">
      <w:pPr>
        <w:rPr>
          <w:rFonts w:ascii="MS Reference Sans Serif" w:hAnsi="MS Reference Sans Serif"/>
          <w:sz w:val="24"/>
        </w:rPr>
      </w:pPr>
    </w:p>
    <w:p w:rsidR="00820E39" w:rsidRDefault="00820E39" w:rsidP="00820E39"/>
    <w:sectPr w:rsidR="00820E39" w:rsidSect="0082551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useo Sans Cyrl 100">
    <w:altName w:val="Times New Roman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0E39"/>
    <w:rsid w:val="003B69B2"/>
    <w:rsid w:val="00664199"/>
    <w:rsid w:val="007C7D97"/>
    <w:rsid w:val="00820E39"/>
    <w:rsid w:val="00825515"/>
    <w:rsid w:val="008E1821"/>
    <w:rsid w:val="009628F4"/>
    <w:rsid w:val="00A84758"/>
    <w:rsid w:val="00D57B66"/>
    <w:rsid w:val="00DA0526"/>
    <w:rsid w:val="00E028A0"/>
    <w:rsid w:val="00FA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E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mia@bsawar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saward.ru/2019/pskov/?smi=1" TargetMode="External"/><Relationship Id="rId5" Type="http://schemas.openxmlformats.org/officeDocument/2006/relationships/hyperlink" Target="mailto:premia@bsaward.ru" TargetMode="External"/><Relationship Id="rId4" Type="http://schemas.openxmlformats.org/officeDocument/2006/relationships/hyperlink" Target="https://bsaward.ru/2019/pskov/?smi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UPR-DEL</cp:lastModifiedBy>
  <cp:revision>2</cp:revision>
  <dcterms:created xsi:type="dcterms:W3CDTF">2019-09-20T12:42:00Z</dcterms:created>
  <dcterms:modified xsi:type="dcterms:W3CDTF">2019-09-20T12:42:00Z</dcterms:modified>
</cp:coreProperties>
</file>