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9F4" w:rsidRPr="00BF5008" w:rsidRDefault="00694A58" w:rsidP="00BF5008">
      <w:pPr>
        <w:pStyle w:val="a3"/>
        <w:jc w:val="center"/>
        <w:rPr>
          <w:sz w:val="24"/>
          <w:szCs w:val="24"/>
        </w:rPr>
      </w:pPr>
      <w:r>
        <w:rPr>
          <w:sz w:val="24"/>
          <w:szCs w:val="24"/>
        </w:rPr>
        <w:pict>
          <v:rect id="docshape1" o:spid="_x0000_s1026" style="position:absolute;left:0;text-align:left;margin-left:83.65pt;margin-top:56.9pt;width:470.7pt;height:.5pt;z-index:-251658752;mso-wrap-distance-left:0;mso-wrap-distance-right:0;mso-position-horizontal-relative:page" fillcolor="black" stroked="f">
            <w10:wrap type="topAndBottom" anchorx="page"/>
          </v:rect>
        </w:pict>
      </w:r>
      <w:r w:rsidR="00BF5008" w:rsidRPr="00BF5008">
        <w:rPr>
          <w:sz w:val="24"/>
          <w:szCs w:val="24"/>
        </w:rPr>
        <w:t>Руководство</w:t>
      </w:r>
      <w:r w:rsidR="00BF5008" w:rsidRPr="00BF5008">
        <w:rPr>
          <w:spacing w:val="-2"/>
          <w:sz w:val="24"/>
          <w:szCs w:val="24"/>
        </w:rPr>
        <w:t xml:space="preserve"> </w:t>
      </w:r>
      <w:r w:rsidR="00BF5008" w:rsidRPr="00BF5008">
        <w:rPr>
          <w:sz w:val="24"/>
          <w:szCs w:val="24"/>
        </w:rPr>
        <w:t>по</w:t>
      </w:r>
      <w:r w:rsidR="00BF5008" w:rsidRPr="00BF5008">
        <w:rPr>
          <w:spacing w:val="-2"/>
          <w:sz w:val="24"/>
          <w:szCs w:val="24"/>
        </w:rPr>
        <w:t xml:space="preserve"> </w:t>
      </w:r>
      <w:r w:rsidR="00BF5008" w:rsidRPr="00BF5008">
        <w:rPr>
          <w:sz w:val="24"/>
          <w:szCs w:val="24"/>
        </w:rPr>
        <w:t>соблюдению</w:t>
      </w:r>
      <w:r w:rsidR="00BF5008" w:rsidRPr="00BF5008">
        <w:rPr>
          <w:spacing w:val="-4"/>
          <w:sz w:val="24"/>
          <w:szCs w:val="24"/>
        </w:rPr>
        <w:t xml:space="preserve"> </w:t>
      </w:r>
      <w:r w:rsidR="00BF5008" w:rsidRPr="00BF5008">
        <w:rPr>
          <w:sz w:val="24"/>
          <w:szCs w:val="24"/>
        </w:rPr>
        <w:t>обязательных</w:t>
      </w:r>
      <w:r w:rsidR="00BF5008" w:rsidRPr="00BF5008">
        <w:rPr>
          <w:spacing w:val="-2"/>
          <w:sz w:val="24"/>
          <w:szCs w:val="24"/>
        </w:rPr>
        <w:t xml:space="preserve"> </w:t>
      </w:r>
      <w:r w:rsidR="00BF5008" w:rsidRPr="00BF5008">
        <w:rPr>
          <w:sz w:val="24"/>
          <w:szCs w:val="24"/>
        </w:rPr>
        <w:t>требований земельного законодательства,</w:t>
      </w:r>
      <w:r w:rsidR="00BF5008" w:rsidRPr="00BF5008">
        <w:rPr>
          <w:spacing w:val="-9"/>
          <w:sz w:val="24"/>
          <w:szCs w:val="24"/>
        </w:rPr>
        <w:t xml:space="preserve"> </w:t>
      </w:r>
      <w:r w:rsidR="00BF5008" w:rsidRPr="00BF5008">
        <w:rPr>
          <w:sz w:val="24"/>
          <w:szCs w:val="24"/>
        </w:rPr>
        <w:t>предъявляемых</w:t>
      </w:r>
      <w:r w:rsidR="00BF5008" w:rsidRPr="00BF5008">
        <w:rPr>
          <w:spacing w:val="-9"/>
          <w:sz w:val="24"/>
          <w:szCs w:val="24"/>
        </w:rPr>
        <w:t xml:space="preserve"> </w:t>
      </w:r>
      <w:r w:rsidR="00BF5008" w:rsidRPr="00BF5008">
        <w:rPr>
          <w:sz w:val="24"/>
          <w:szCs w:val="24"/>
        </w:rPr>
        <w:t>при</w:t>
      </w:r>
      <w:r w:rsidR="00BF5008" w:rsidRPr="00BF5008">
        <w:rPr>
          <w:spacing w:val="-4"/>
          <w:sz w:val="24"/>
          <w:szCs w:val="24"/>
        </w:rPr>
        <w:t xml:space="preserve"> </w:t>
      </w:r>
      <w:r w:rsidR="00BF5008" w:rsidRPr="00BF5008">
        <w:rPr>
          <w:sz w:val="24"/>
          <w:szCs w:val="24"/>
        </w:rPr>
        <w:t>проведении</w:t>
      </w:r>
      <w:r w:rsidR="00BF5008" w:rsidRPr="00BF5008">
        <w:rPr>
          <w:spacing w:val="-6"/>
          <w:sz w:val="24"/>
          <w:szCs w:val="24"/>
        </w:rPr>
        <w:t xml:space="preserve"> </w:t>
      </w:r>
      <w:r w:rsidR="00BF5008" w:rsidRPr="00BF5008">
        <w:rPr>
          <w:sz w:val="24"/>
          <w:szCs w:val="24"/>
        </w:rPr>
        <w:t>мероприятий</w:t>
      </w:r>
      <w:r w:rsidR="00BF5008" w:rsidRPr="00BF5008">
        <w:rPr>
          <w:spacing w:val="-9"/>
          <w:sz w:val="24"/>
          <w:szCs w:val="24"/>
        </w:rPr>
        <w:t xml:space="preserve"> </w:t>
      </w:r>
      <w:r w:rsidR="00BF5008" w:rsidRPr="00BF5008">
        <w:rPr>
          <w:sz w:val="24"/>
          <w:szCs w:val="24"/>
        </w:rPr>
        <w:t>по осуществлению муниципального земельного контроля на территории Красногородского муниципального округа</w:t>
      </w:r>
    </w:p>
    <w:p w:rsidR="007E69F4" w:rsidRPr="00BF5008" w:rsidRDefault="00BF5008" w:rsidP="00BF5008">
      <w:pPr>
        <w:pStyle w:val="a3"/>
        <w:rPr>
          <w:sz w:val="24"/>
          <w:szCs w:val="24"/>
        </w:rPr>
      </w:pPr>
      <w:r w:rsidRPr="00BF5008">
        <w:rPr>
          <w:sz w:val="24"/>
          <w:szCs w:val="24"/>
        </w:rPr>
        <w:t xml:space="preserve">         </w:t>
      </w:r>
      <w:proofErr w:type="gramStart"/>
      <w:r w:rsidRPr="00BF5008">
        <w:rPr>
          <w:sz w:val="24"/>
          <w:szCs w:val="24"/>
        </w:rPr>
        <w:t>Настоящее руководство разработано в соответствии с подпунктом 5 пунктом 3</w:t>
      </w:r>
      <w:r w:rsidRPr="00BF5008">
        <w:rPr>
          <w:spacing w:val="-9"/>
          <w:sz w:val="24"/>
          <w:szCs w:val="24"/>
        </w:rPr>
        <w:t xml:space="preserve"> </w:t>
      </w:r>
      <w:r w:rsidRPr="00BF5008">
        <w:rPr>
          <w:sz w:val="24"/>
          <w:szCs w:val="24"/>
        </w:rPr>
        <w:t>статьи</w:t>
      </w:r>
      <w:r w:rsidRPr="00BF5008">
        <w:rPr>
          <w:spacing w:val="-10"/>
          <w:sz w:val="24"/>
          <w:szCs w:val="24"/>
        </w:rPr>
        <w:t xml:space="preserve"> </w:t>
      </w:r>
      <w:r w:rsidRPr="00BF5008">
        <w:rPr>
          <w:sz w:val="24"/>
          <w:szCs w:val="24"/>
        </w:rPr>
        <w:t>46</w:t>
      </w:r>
      <w:r w:rsidRPr="00BF5008">
        <w:rPr>
          <w:spacing w:val="-9"/>
          <w:sz w:val="24"/>
          <w:szCs w:val="24"/>
        </w:rPr>
        <w:t xml:space="preserve"> </w:t>
      </w:r>
      <w:r w:rsidRPr="00BF5008">
        <w:rPr>
          <w:sz w:val="24"/>
          <w:szCs w:val="24"/>
        </w:rPr>
        <w:t>Федерального</w:t>
      </w:r>
      <w:r w:rsidRPr="00BF5008">
        <w:rPr>
          <w:spacing w:val="-9"/>
          <w:sz w:val="24"/>
          <w:szCs w:val="24"/>
        </w:rPr>
        <w:t xml:space="preserve"> </w:t>
      </w:r>
      <w:r w:rsidRPr="00BF5008">
        <w:rPr>
          <w:sz w:val="24"/>
          <w:szCs w:val="24"/>
        </w:rPr>
        <w:t>закона</w:t>
      </w:r>
      <w:r w:rsidRPr="00BF5008">
        <w:rPr>
          <w:spacing w:val="-10"/>
          <w:sz w:val="24"/>
          <w:szCs w:val="24"/>
        </w:rPr>
        <w:t xml:space="preserve"> </w:t>
      </w:r>
      <w:r w:rsidRPr="00BF5008">
        <w:rPr>
          <w:sz w:val="24"/>
          <w:szCs w:val="24"/>
        </w:rPr>
        <w:t>от</w:t>
      </w:r>
      <w:r w:rsidRPr="00BF5008">
        <w:rPr>
          <w:spacing w:val="-10"/>
          <w:sz w:val="24"/>
          <w:szCs w:val="24"/>
        </w:rPr>
        <w:t xml:space="preserve"> </w:t>
      </w:r>
      <w:r w:rsidRPr="00BF5008">
        <w:rPr>
          <w:sz w:val="24"/>
          <w:szCs w:val="24"/>
        </w:rPr>
        <w:t>31.07.2020</w:t>
      </w:r>
      <w:r w:rsidRPr="00BF5008">
        <w:rPr>
          <w:spacing w:val="-9"/>
          <w:sz w:val="24"/>
          <w:szCs w:val="24"/>
        </w:rPr>
        <w:t xml:space="preserve"> </w:t>
      </w:r>
      <w:r w:rsidRPr="00BF5008">
        <w:rPr>
          <w:sz w:val="24"/>
          <w:szCs w:val="24"/>
        </w:rPr>
        <w:t>№</w:t>
      </w:r>
      <w:r w:rsidRPr="00BF5008">
        <w:rPr>
          <w:spacing w:val="-10"/>
          <w:sz w:val="24"/>
          <w:szCs w:val="24"/>
        </w:rPr>
        <w:t xml:space="preserve"> </w:t>
      </w:r>
      <w:r w:rsidRPr="00BF5008">
        <w:rPr>
          <w:sz w:val="24"/>
          <w:szCs w:val="24"/>
        </w:rPr>
        <w:t>248-ФЗ</w:t>
      </w:r>
      <w:r w:rsidRPr="00BF5008">
        <w:rPr>
          <w:spacing w:val="-10"/>
          <w:sz w:val="24"/>
          <w:szCs w:val="24"/>
        </w:rPr>
        <w:t xml:space="preserve"> </w:t>
      </w:r>
      <w:r w:rsidRPr="00BF5008">
        <w:rPr>
          <w:sz w:val="24"/>
          <w:szCs w:val="24"/>
        </w:rPr>
        <w:t>«О</w:t>
      </w:r>
      <w:r w:rsidRPr="00BF5008">
        <w:rPr>
          <w:spacing w:val="-11"/>
          <w:sz w:val="24"/>
          <w:szCs w:val="24"/>
        </w:rPr>
        <w:t xml:space="preserve"> </w:t>
      </w:r>
      <w:r w:rsidRPr="00BF5008">
        <w:rPr>
          <w:sz w:val="24"/>
          <w:szCs w:val="24"/>
        </w:rPr>
        <w:t>государственном контроле</w:t>
      </w:r>
      <w:r w:rsidRPr="00BF5008">
        <w:rPr>
          <w:spacing w:val="40"/>
          <w:sz w:val="24"/>
          <w:szCs w:val="24"/>
        </w:rPr>
        <w:t xml:space="preserve"> </w:t>
      </w:r>
      <w:r w:rsidRPr="00BF5008">
        <w:rPr>
          <w:sz w:val="24"/>
          <w:szCs w:val="24"/>
        </w:rPr>
        <w:t>(надзоре)</w:t>
      </w:r>
      <w:r w:rsidRPr="00BF5008">
        <w:rPr>
          <w:spacing w:val="40"/>
          <w:sz w:val="24"/>
          <w:szCs w:val="24"/>
        </w:rPr>
        <w:t xml:space="preserve"> </w:t>
      </w:r>
      <w:r w:rsidRPr="00BF5008">
        <w:rPr>
          <w:sz w:val="24"/>
          <w:szCs w:val="24"/>
        </w:rPr>
        <w:t>и</w:t>
      </w:r>
      <w:r w:rsidRPr="00BF5008">
        <w:rPr>
          <w:spacing w:val="40"/>
          <w:sz w:val="24"/>
          <w:szCs w:val="24"/>
        </w:rPr>
        <w:t xml:space="preserve"> </w:t>
      </w:r>
      <w:r w:rsidRPr="00BF5008">
        <w:rPr>
          <w:sz w:val="24"/>
          <w:szCs w:val="24"/>
        </w:rPr>
        <w:t>муниципальном</w:t>
      </w:r>
      <w:r w:rsidRPr="00BF5008">
        <w:rPr>
          <w:spacing w:val="40"/>
          <w:sz w:val="24"/>
          <w:szCs w:val="24"/>
        </w:rPr>
        <w:t xml:space="preserve"> </w:t>
      </w:r>
      <w:r w:rsidRPr="00BF5008">
        <w:rPr>
          <w:sz w:val="24"/>
          <w:szCs w:val="24"/>
        </w:rPr>
        <w:t>контроле</w:t>
      </w:r>
      <w:r w:rsidRPr="00BF5008">
        <w:rPr>
          <w:spacing w:val="40"/>
          <w:sz w:val="24"/>
          <w:szCs w:val="24"/>
        </w:rPr>
        <w:t xml:space="preserve"> </w:t>
      </w:r>
      <w:r w:rsidRPr="00BF5008">
        <w:rPr>
          <w:sz w:val="24"/>
          <w:szCs w:val="24"/>
        </w:rPr>
        <w:t>в</w:t>
      </w:r>
      <w:r w:rsidRPr="00BF5008">
        <w:rPr>
          <w:spacing w:val="40"/>
          <w:sz w:val="24"/>
          <w:szCs w:val="24"/>
        </w:rPr>
        <w:t xml:space="preserve"> </w:t>
      </w:r>
      <w:r w:rsidRPr="00BF5008">
        <w:rPr>
          <w:sz w:val="24"/>
          <w:szCs w:val="24"/>
        </w:rPr>
        <w:t>Российской</w:t>
      </w:r>
      <w:r w:rsidRPr="00BF5008">
        <w:rPr>
          <w:spacing w:val="40"/>
          <w:sz w:val="24"/>
          <w:szCs w:val="24"/>
        </w:rPr>
        <w:t xml:space="preserve"> </w:t>
      </w:r>
      <w:r w:rsidRPr="00BF5008">
        <w:rPr>
          <w:sz w:val="24"/>
          <w:szCs w:val="24"/>
        </w:rPr>
        <w:t>Федерации»</w:t>
      </w:r>
      <w:r w:rsidRPr="00BF5008">
        <w:rPr>
          <w:spacing w:val="80"/>
          <w:sz w:val="24"/>
          <w:szCs w:val="24"/>
        </w:rPr>
        <w:t xml:space="preserve"> </w:t>
      </w:r>
      <w:r w:rsidRPr="00BF5008">
        <w:rPr>
          <w:sz w:val="24"/>
          <w:szCs w:val="24"/>
        </w:rPr>
        <w:t xml:space="preserve">в целях оказания гражданам, юридическим лицам и индивидуальным предпринимателям информационно-методической поддержки в вопросах соблюдения обязательных требований, контроль за соблюдением которых осуществляет орган местного самоуправления при осуществлении муниципального земельного контроля на территории </w:t>
      </w:r>
      <w:r w:rsidR="00580B54" w:rsidRPr="00BF5008">
        <w:rPr>
          <w:sz w:val="24"/>
          <w:szCs w:val="24"/>
        </w:rPr>
        <w:t>Красногородского муниципального</w:t>
      </w:r>
      <w:proofErr w:type="gramEnd"/>
      <w:r w:rsidR="00580B54" w:rsidRPr="00BF5008">
        <w:rPr>
          <w:sz w:val="24"/>
          <w:szCs w:val="24"/>
        </w:rPr>
        <w:t xml:space="preserve"> округа</w:t>
      </w:r>
      <w:r w:rsidRPr="00BF5008">
        <w:rPr>
          <w:spacing w:val="-2"/>
          <w:sz w:val="24"/>
          <w:szCs w:val="24"/>
        </w:rPr>
        <w:t>.</w:t>
      </w:r>
    </w:p>
    <w:p w:rsidR="00580B54" w:rsidRPr="00BF5008" w:rsidRDefault="00BF5008" w:rsidP="00BF5008">
      <w:pPr>
        <w:pStyle w:val="a3"/>
        <w:rPr>
          <w:spacing w:val="-2"/>
          <w:sz w:val="24"/>
          <w:szCs w:val="24"/>
        </w:rPr>
      </w:pPr>
      <w:r w:rsidRPr="00BF5008">
        <w:rPr>
          <w:sz w:val="24"/>
          <w:szCs w:val="24"/>
          <w:u w:val="single"/>
        </w:rPr>
        <w:t xml:space="preserve">         </w:t>
      </w:r>
      <w:proofErr w:type="gramStart"/>
      <w:r w:rsidRPr="00BF5008">
        <w:rPr>
          <w:sz w:val="24"/>
          <w:szCs w:val="24"/>
          <w:u w:val="single"/>
        </w:rPr>
        <w:t>Муниципальный земельный контроль</w:t>
      </w:r>
      <w:r w:rsidRPr="00BF5008">
        <w:rPr>
          <w:sz w:val="24"/>
          <w:szCs w:val="24"/>
        </w:rPr>
        <w:t xml:space="preserve"> – деятельность, уполномоченных органов направленная на предупреждение, выявление и пресечение нарушений носителями имущественных прав требований законодательства Российской</w:t>
      </w:r>
      <w:r w:rsidRPr="00BF5008">
        <w:rPr>
          <w:spacing w:val="-18"/>
          <w:sz w:val="24"/>
          <w:szCs w:val="24"/>
        </w:rPr>
        <w:t xml:space="preserve"> </w:t>
      </w:r>
      <w:r w:rsidRPr="00BF5008">
        <w:rPr>
          <w:sz w:val="24"/>
          <w:szCs w:val="24"/>
        </w:rPr>
        <w:t>Федерации,</w:t>
      </w:r>
      <w:r w:rsidRPr="00BF5008">
        <w:rPr>
          <w:spacing w:val="-17"/>
          <w:sz w:val="24"/>
          <w:szCs w:val="24"/>
        </w:rPr>
        <w:t xml:space="preserve"> </w:t>
      </w:r>
      <w:r w:rsidRPr="00BF5008">
        <w:rPr>
          <w:sz w:val="24"/>
          <w:szCs w:val="24"/>
        </w:rPr>
        <w:t>за</w:t>
      </w:r>
      <w:r w:rsidRPr="00BF5008">
        <w:rPr>
          <w:spacing w:val="-18"/>
          <w:sz w:val="24"/>
          <w:szCs w:val="24"/>
        </w:rPr>
        <w:t xml:space="preserve"> </w:t>
      </w:r>
      <w:r w:rsidRPr="00BF5008">
        <w:rPr>
          <w:sz w:val="24"/>
          <w:szCs w:val="24"/>
        </w:rPr>
        <w:t>нарушение</w:t>
      </w:r>
      <w:r w:rsidRPr="00BF5008">
        <w:rPr>
          <w:spacing w:val="-17"/>
          <w:sz w:val="24"/>
          <w:szCs w:val="24"/>
        </w:rPr>
        <w:t xml:space="preserve"> </w:t>
      </w:r>
      <w:r w:rsidRPr="00BF5008">
        <w:rPr>
          <w:sz w:val="24"/>
          <w:szCs w:val="24"/>
        </w:rPr>
        <w:t>которых</w:t>
      </w:r>
      <w:r w:rsidRPr="00BF5008">
        <w:rPr>
          <w:spacing w:val="-18"/>
          <w:sz w:val="24"/>
          <w:szCs w:val="24"/>
        </w:rPr>
        <w:t xml:space="preserve"> </w:t>
      </w:r>
      <w:r w:rsidRPr="00BF5008">
        <w:rPr>
          <w:sz w:val="24"/>
          <w:szCs w:val="24"/>
        </w:rPr>
        <w:t>законодательством</w:t>
      </w:r>
      <w:r w:rsidRPr="00BF5008">
        <w:rPr>
          <w:spacing w:val="-17"/>
          <w:sz w:val="24"/>
          <w:szCs w:val="24"/>
        </w:rPr>
        <w:t xml:space="preserve"> </w:t>
      </w:r>
      <w:r w:rsidRPr="00BF5008">
        <w:rPr>
          <w:sz w:val="24"/>
          <w:szCs w:val="24"/>
        </w:rPr>
        <w:t>Российской Федерации предусмотрена административная и иная ответственность, посредством организации и проведения проверок и иных контрольных мероприятий, принятия предусмотренных законодательством Российской Федерации</w:t>
      </w:r>
      <w:r w:rsidRPr="00BF5008">
        <w:rPr>
          <w:spacing w:val="40"/>
          <w:sz w:val="24"/>
          <w:szCs w:val="24"/>
        </w:rPr>
        <w:t xml:space="preserve">  </w:t>
      </w:r>
      <w:r w:rsidRPr="00BF5008">
        <w:rPr>
          <w:sz w:val="24"/>
          <w:szCs w:val="24"/>
        </w:rPr>
        <w:t>мер</w:t>
      </w:r>
      <w:r w:rsidRPr="00BF5008">
        <w:rPr>
          <w:spacing w:val="40"/>
          <w:sz w:val="24"/>
          <w:szCs w:val="24"/>
        </w:rPr>
        <w:t xml:space="preserve">  </w:t>
      </w:r>
      <w:r w:rsidRPr="00BF5008">
        <w:rPr>
          <w:sz w:val="24"/>
          <w:szCs w:val="24"/>
        </w:rPr>
        <w:t>по</w:t>
      </w:r>
      <w:r w:rsidRPr="00BF5008">
        <w:rPr>
          <w:spacing w:val="40"/>
          <w:sz w:val="24"/>
          <w:szCs w:val="24"/>
        </w:rPr>
        <w:t xml:space="preserve">  </w:t>
      </w:r>
      <w:r w:rsidRPr="00BF5008">
        <w:rPr>
          <w:sz w:val="24"/>
          <w:szCs w:val="24"/>
        </w:rPr>
        <w:t>пресечению,</w:t>
      </w:r>
      <w:r w:rsidRPr="00BF5008">
        <w:rPr>
          <w:spacing w:val="40"/>
          <w:sz w:val="24"/>
          <w:szCs w:val="24"/>
        </w:rPr>
        <w:t xml:space="preserve">  </w:t>
      </w:r>
      <w:r w:rsidRPr="00BF5008">
        <w:rPr>
          <w:sz w:val="24"/>
          <w:szCs w:val="24"/>
        </w:rPr>
        <w:t>устранению</w:t>
      </w:r>
      <w:r w:rsidRPr="00BF5008">
        <w:rPr>
          <w:spacing w:val="40"/>
          <w:sz w:val="24"/>
          <w:szCs w:val="24"/>
        </w:rPr>
        <w:t xml:space="preserve">  </w:t>
      </w:r>
      <w:r w:rsidRPr="00BF5008">
        <w:rPr>
          <w:sz w:val="24"/>
          <w:szCs w:val="24"/>
        </w:rPr>
        <w:t>выявленных</w:t>
      </w:r>
      <w:r w:rsidRPr="00BF5008">
        <w:rPr>
          <w:spacing w:val="40"/>
          <w:sz w:val="24"/>
          <w:szCs w:val="24"/>
        </w:rPr>
        <w:t xml:space="preserve">  </w:t>
      </w:r>
      <w:r w:rsidRPr="00BF5008">
        <w:rPr>
          <w:sz w:val="24"/>
          <w:szCs w:val="24"/>
        </w:rPr>
        <w:t>нарушений, и деятельность наблюдению за исполнением требований законодательства, проведению анализа</w:t>
      </w:r>
      <w:proofErr w:type="gramEnd"/>
      <w:r w:rsidRPr="00BF5008">
        <w:rPr>
          <w:sz w:val="24"/>
          <w:szCs w:val="24"/>
        </w:rPr>
        <w:t xml:space="preserve"> и прогнозированию состояния исполнения требований </w:t>
      </w:r>
      <w:r w:rsidRPr="00BF5008">
        <w:rPr>
          <w:spacing w:val="-2"/>
          <w:sz w:val="24"/>
          <w:szCs w:val="24"/>
        </w:rPr>
        <w:t>законодательства.</w:t>
      </w:r>
    </w:p>
    <w:p w:rsidR="00580B54" w:rsidRPr="00BF5008" w:rsidRDefault="00BF5008" w:rsidP="00BF5008">
      <w:pPr>
        <w:pStyle w:val="a3"/>
        <w:rPr>
          <w:sz w:val="24"/>
          <w:szCs w:val="24"/>
        </w:rPr>
      </w:pPr>
      <w:r w:rsidRPr="00BF5008">
        <w:rPr>
          <w:sz w:val="24"/>
          <w:szCs w:val="24"/>
          <w:u w:val="single"/>
        </w:rPr>
        <w:t xml:space="preserve">        Предметом муниципального земельного контроля</w:t>
      </w:r>
      <w:r w:rsidRPr="00BF5008">
        <w:rPr>
          <w:sz w:val="24"/>
          <w:szCs w:val="24"/>
        </w:rPr>
        <w:t xml:space="preserve"> является соблюдение юридическими лицами, индивидуальными предпринимателями, гражданами обязательных</w:t>
      </w:r>
      <w:r w:rsidRPr="00BF5008">
        <w:rPr>
          <w:spacing w:val="-17"/>
          <w:sz w:val="24"/>
          <w:szCs w:val="24"/>
        </w:rPr>
        <w:t xml:space="preserve"> </w:t>
      </w:r>
      <w:r w:rsidRPr="00BF5008">
        <w:rPr>
          <w:sz w:val="24"/>
          <w:szCs w:val="24"/>
        </w:rPr>
        <w:t>требований</w:t>
      </w:r>
      <w:r w:rsidRPr="00BF5008">
        <w:rPr>
          <w:spacing w:val="-17"/>
          <w:sz w:val="24"/>
          <w:szCs w:val="24"/>
        </w:rPr>
        <w:t xml:space="preserve"> </w:t>
      </w:r>
      <w:r w:rsidRPr="00BF5008">
        <w:rPr>
          <w:sz w:val="24"/>
          <w:szCs w:val="24"/>
        </w:rPr>
        <w:t>земельного</w:t>
      </w:r>
      <w:r w:rsidRPr="00BF5008">
        <w:rPr>
          <w:spacing w:val="-17"/>
          <w:sz w:val="24"/>
          <w:szCs w:val="24"/>
        </w:rPr>
        <w:t xml:space="preserve"> </w:t>
      </w:r>
      <w:r w:rsidRPr="00BF5008">
        <w:rPr>
          <w:sz w:val="24"/>
          <w:szCs w:val="24"/>
        </w:rPr>
        <w:t>законодательства</w:t>
      </w:r>
      <w:r w:rsidRPr="00BF5008">
        <w:rPr>
          <w:spacing w:val="-18"/>
          <w:sz w:val="24"/>
          <w:szCs w:val="24"/>
        </w:rPr>
        <w:t xml:space="preserve"> </w:t>
      </w:r>
      <w:r w:rsidRPr="00BF5008">
        <w:rPr>
          <w:sz w:val="24"/>
          <w:szCs w:val="24"/>
        </w:rPr>
        <w:t>в</w:t>
      </w:r>
      <w:r w:rsidRPr="00BF5008">
        <w:rPr>
          <w:spacing w:val="-17"/>
          <w:sz w:val="24"/>
          <w:szCs w:val="24"/>
        </w:rPr>
        <w:t xml:space="preserve"> </w:t>
      </w:r>
      <w:r w:rsidRPr="00BF5008">
        <w:rPr>
          <w:sz w:val="24"/>
          <w:szCs w:val="24"/>
        </w:rPr>
        <w:t>отношении</w:t>
      </w:r>
      <w:r w:rsidRPr="00BF5008">
        <w:rPr>
          <w:spacing w:val="-17"/>
          <w:sz w:val="24"/>
          <w:szCs w:val="24"/>
        </w:rPr>
        <w:t xml:space="preserve"> </w:t>
      </w:r>
      <w:r w:rsidRPr="00BF5008">
        <w:rPr>
          <w:sz w:val="24"/>
          <w:szCs w:val="24"/>
        </w:rPr>
        <w:t>объектов земельных отношений, за нарушение которых законодательством предусмотрена а</w:t>
      </w:r>
      <w:r w:rsidR="00580B54" w:rsidRPr="00BF5008">
        <w:rPr>
          <w:sz w:val="24"/>
          <w:szCs w:val="24"/>
        </w:rPr>
        <w:t>дминистративная ответственность.</w:t>
      </w:r>
    </w:p>
    <w:p w:rsidR="00580B54" w:rsidRPr="00BF5008" w:rsidRDefault="00BF5008" w:rsidP="00BF5008">
      <w:pPr>
        <w:pStyle w:val="a3"/>
        <w:rPr>
          <w:sz w:val="24"/>
          <w:szCs w:val="24"/>
        </w:rPr>
      </w:pPr>
      <w:r w:rsidRPr="00BF5008">
        <w:rPr>
          <w:sz w:val="24"/>
          <w:szCs w:val="24"/>
          <w:u w:val="single"/>
        </w:rPr>
        <w:t xml:space="preserve">        Объектом муниципального земельного контроля</w:t>
      </w:r>
      <w:r w:rsidRPr="00BF5008">
        <w:rPr>
          <w:sz w:val="24"/>
          <w:szCs w:val="24"/>
        </w:rPr>
        <w:t xml:space="preserve"> (далее - объект контроля) являются объекты земельных отношений, расположенные на территории </w:t>
      </w:r>
      <w:r w:rsidR="00580B54" w:rsidRPr="00BF5008">
        <w:rPr>
          <w:sz w:val="24"/>
          <w:szCs w:val="24"/>
        </w:rPr>
        <w:t>Красногородского муниципального округа</w:t>
      </w:r>
      <w:r w:rsidRPr="00BF5008">
        <w:rPr>
          <w:sz w:val="24"/>
          <w:szCs w:val="24"/>
        </w:rPr>
        <w:t>.</w:t>
      </w:r>
    </w:p>
    <w:p w:rsidR="007E69F4" w:rsidRPr="00BF5008" w:rsidRDefault="00BF5008" w:rsidP="00BF5008">
      <w:pPr>
        <w:pStyle w:val="a3"/>
        <w:rPr>
          <w:sz w:val="24"/>
          <w:szCs w:val="24"/>
        </w:rPr>
      </w:pPr>
      <w:r w:rsidRPr="00BF5008">
        <w:rPr>
          <w:sz w:val="24"/>
          <w:szCs w:val="24"/>
        </w:rPr>
        <w:t xml:space="preserve">        Администрация </w:t>
      </w:r>
      <w:r w:rsidR="00580B54" w:rsidRPr="00BF5008">
        <w:rPr>
          <w:sz w:val="24"/>
          <w:szCs w:val="24"/>
        </w:rPr>
        <w:t xml:space="preserve">Красногородского муниципального округа </w:t>
      </w:r>
      <w:r w:rsidRPr="00BF5008">
        <w:rPr>
          <w:sz w:val="24"/>
          <w:szCs w:val="24"/>
        </w:rPr>
        <w:t xml:space="preserve">(далее - Администрация) осуществляет муниципальный земельный </w:t>
      </w:r>
      <w:proofErr w:type="gramStart"/>
      <w:r w:rsidRPr="00BF5008">
        <w:rPr>
          <w:sz w:val="24"/>
          <w:szCs w:val="24"/>
        </w:rPr>
        <w:t>контроль за</w:t>
      </w:r>
      <w:proofErr w:type="gramEnd"/>
      <w:r w:rsidRPr="00BF5008">
        <w:rPr>
          <w:sz w:val="24"/>
          <w:szCs w:val="24"/>
        </w:rPr>
        <w:t xml:space="preserve"> соблюдением юридическими лицами, индивидуальными предпринимателями, гражданами</w:t>
      </w:r>
      <w:r w:rsidRPr="00BF5008">
        <w:rPr>
          <w:spacing w:val="40"/>
          <w:sz w:val="24"/>
          <w:szCs w:val="24"/>
        </w:rPr>
        <w:t xml:space="preserve"> </w:t>
      </w:r>
      <w:r w:rsidRPr="00BF5008">
        <w:rPr>
          <w:sz w:val="24"/>
          <w:szCs w:val="24"/>
        </w:rPr>
        <w:t xml:space="preserve">в отношении земельных участков: </w:t>
      </w:r>
    </w:p>
    <w:p w:rsidR="007E69F4" w:rsidRPr="00BF5008" w:rsidRDefault="00BF5008" w:rsidP="00BF5008">
      <w:pPr>
        <w:pStyle w:val="a3"/>
        <w:rPr>
          <w:sz w:val="24"/>
          <w:szCs w:val="24"/>
        </w:rPr>
      </w:pPr>
      <w:r w:rsidRPr="00BF5008">
        <w:rPr>
          <w:sz w:val="24"/>
          <w:szCs w:val="24"/>
        </w:rPr>
        <w:t>обязательных</w:t>
      </w:r>
      <w:r w:rsidRPr="00BF5008">
        <w:rPr>
          <w:spacing w:val="80"/>
          <w:w w:val="150"/>
          <w:sz w:val="24"/>
          <w:szCs w:val="24"/>
        </w:rPr>
        <w:t xml:space="preserve">  </w:t>
      </w:r>
      <w:r w:rsidRPr="00BF5008">
        <w:rPr>
          <w:sz w:val="24"/>
          <w:szCs w:val="24"/>
        </w:rPr>
        <w:t>требований</w:t>
      </w:r>
      <w:r w:rsidRPr="00BF5008">
        <w:rPr>
          <w:spacing w:val="80"/>
          <w:w w:val="150"/>
          <w:sz w:val="24"/>
          <w:szCs w:val="24"/>
        </w:rPr>
        <w:t xml:space="preserve">  </w:t>
      </w:r>
      <w:r w:rsidRPr="00BF5008">
        <w:rPr>
          <w:sz w:val="24"/>
          <w:szCs w:val="24"/>
        </w:rPr>
        <w:t>об</w:t>
      </w:r>
      <w:r w:rsidRPr="00BF5008">
        <w:rPr>
          <w:spacing w:val="80"/>
          <w:w w:val="150"/>
          <w:sz w:val="24"/>
          <w:szCs w:val="24"/>
        </w:rPr>
        <w:t xml:space="preserve">  </w:t>
      </w:r>
      <w:r w:rsidRPr="00BF5008">
        <w:rPr>
          <w:sz w:val="24"/>
          <w:szCs w:val="24"/>
        </w:rPr>
        <w:t>использовании</w:t>
      </w:r>
      <w:r w:rsidRPr="00BF5008">
        <w:rPr>
          <w:spacing w:val="80"/>
          <w:w w:val="150"/>
          <w:sz w:val="24"/>
          <w:szCs w:val="24"/>
        </w:rPr>
        <w:t xml:space="preserve">  </w:t>
      </w:r>
      <w:r w:rsidRPr="00BF5008">
        <w:rPr>
          <w:sz w:val="24"/>
          <w:szCs w:val="24"/>
        </w:rPr>
        <w:t>земельных</w:t>
      </w:r>
      <w:r w:rsidRPr="00BF5008">
        <w:rPr>
          <w:spacing w:val="80"/>
          <w:w w:val="150"/>
          <w:sz w:val="24"/>
          <w:szCs w:val="24"/>
        </w:rPr>
        <w:t xml:space="preserve">  </w:t>
      </w:r>
      <w:r w:rsidRPr="00BF5008">
        <w:rPr>
          <w:sz w:val="24"/>
          <w:szCs w:val="24"/>
        </w:rPr>
        <w:t>участков не</w:t>
      </w:r>
      <w:r w:rsidRPr="00BF5008">
        <w:rPr>
          <w:spacing w:val="40"/>
          <w:sz w:val="24"/>
          <w:szCs w:val="24"/>
        </w:rPr>
        <w:t xml:space="preserve">  </w:t>
      </w:r>
      <w:r w:rsidRPr="00BF5008">
        <w:rPr>
          <w:sz w:val="24"/>
          <w:szCs w:val="24"/>
        </w:rPr>
        <w:t>по</w:t>
      </w:r>
      <w:r w:rsidRPr="00BF5008">
        <w:rPr>
          <w:spacing w:val="40"/>
          <w:sz w:val="24"/>
          <w:szCs w:val="24"/>
        </w:rPr>
        <w:t xml:space="preserve">  </w:t>
      </w:r>
      <w:r w:rsidRPr="00BF5008">
        <w:rPr>
          <w:sz w:val="24"/>
          <w:szCs w:val="24"/>
        </w:rPr>
        <w:t>целевому</w:t>
      </w:r>
      <w:r w:rsidRPr="00BF5008">
        <w:rPr>
          <w:spacing w:val="40"/>
          <w:sz w:val="24"/>
          <w:szCs w:val="24"/>
        </w:rPr>
        <w:t xml:space="preserve">  </w:t>
      </w:r>
      <w:r w:rsidRPr="00BF5008">
        <w:rPr>
          <w:sz w:val="24"/>
          <w:szCs w:val="24"/>
        </w:rPr>
        <w:t>назначению</w:t>
      </w:r>
      <w:r w:rsidRPr="00BF5008">
        <w:rPr>
          <w:spacing w:val="40"/>
          <w:sz w:val="24"/>
          <w:szCs w:val="24"/>
        </w:rPr>
        <w:t xml:space="preserve">  </w:t>
      </w:r>
      <w:r w:rsidRPr="00BF5008">
        <w:rPr>
          <w:sz w:val="24"/>
          <w:szCs w:val="24"/>
        </w:rPr>
        <w:t>в</w:t>
      </w:r>
      <w:r w:rsidRPr="00BF5008">
        <w:rPr>
          <w:spacing w:val="40"/>
          <w:sz w:val="24"/>
          <w:szCs w:val="24"/>
        </w:rPr>
        <w:t xml:space="preserve">  </w:t>
      </w:r>
      <w:r w:rsidRPr="00BF5008">
        <w:rPr>
          <w:sz w:val="24"/>
          <w:szCs w:val="24"/>
        </w:rPr>
        <w:t>соответствии</w:t>
      </w:r>
      <w:r w:rsidRPr="00BF5008">
        <w:rPr>
          <w:spacing w:val="40"/>
          <w:sz w:val="24"/>
          <w:szCs w:val="24"/>
        </w:rPr>
        <w:t xml:space="preserve">  </w:t>
      </w:r>
      <w:r w:rsidRPr="00BF5008">
        <w:rPr>
          <w:sz w:val="24"/>
          <w:szCs w:val="24"/>
        </w:rPr>
        <w:t>с</w:t>
      </w:r>
      <w:r w:rsidRPr="00BF5008">
        <w:rPr>
          <w:spacing w:val="40"/>
          <w:sz w:val="24"/>
          <w:szCs w:val="24"/>
        </w:rPr>
        <w:t xml:space="preserve">  </w:t>
      </w:r>
      <w:r w:rsidRPr="00BF5008">
        <w:rPr>
          <w:sz w:val="24"/>
          <w:szCs w:val="24"/>
        </w:rPr>
        <w:t>их</w:t>
      </w:r>
      <w:r w:rsidRPr="00BF5008">
        <w:rPr>
          <w:spacing w:val="40"/>
          <w:sz w:val="24"/>
          <w:szCs w:val="24"/>
        </w:rPr>
        <w:t xml:space="preserve">  </w:t>
      </w:r>
      <w:r w:rsidRPr="00BF5008">
        <w:rPr>
          <w:sz w:val="24"/>
          <w:szCs w:val="24"/>
        </w:rPr>
        <w:t>принадлежностью к той или иной категории земель и (или) разрешенным использованием;</w:t>
      </w:r>
    </w:p>
    <w:p w:rsidR="007E69F4" w:rsidRPr="00BF5008" w:rsidRDefault="00BF5008" w:rsidP="00BF5008">
      <w:pPr>
        <w:pStyle w:val="a3"/>
        <w:rPr>
          <w:sz w:val="24"/>
          <w:szCs w:val="24"/>
        </w:rPr>
      </w:pPr>
      <w:r w:rsidRPr="00BF5008">
        <w:rPr>
          <w:sz w:val="24"/>
          <w:szCs w:val="24"/>
        </w:rPr>
        <w:t>исполнения предписаний об устранении нарушений обязательных требований, выданных при осуществлении муниципального земельного контроля, в рамках полномочий, предусмотренных настоящим пунктом.</w:t>
      </w:r>
    </w:p>
    <w:p w:rsidR="007E69F4" w:rsidRPr="00BF5008" w:rsidRDefault="00BF5008" w:rsidP="00BF5008">
      <w:pPr>
        <w:pStyle w:val="a3"/>
        <w:rPr>
          <w:sz w:val="24"/>
          <w:szCs w:val="24"/>
        </w:rPr>
      </w:pPr>
      <w:r w:rsidRPr="00BF5008">
        <w:rPr>
          <w:sz w:val="24"/>
          <w:szCs w:val="24"/>
        </w:rPr>
        <w:t xml:space="preserve">         Статьей</w:t>
      </w:r>
      <w:r w:rsidRPr="00BF5008">
        <w:rPr>
          <w:spacing w:val="-3"/>
          <w:sz w:val="24"/>
          <w:szCs w:val="24"/>
        </w:rPr>
        <w:t xml:space="preserve"> </w:t>
      </w:r>
      <w:r w:rsidRPr="00BF5008">
        <w:rPr>
          <w:sz w:val="24"/>
          <w:szCs w:val="24"/>
        </w:rPr>
        <w:t>7</w:t>
      </w:r>
      <w:r w:rsidRPr="00BF5008">
        <w:rPr>
          <w:spacing w:val="-4"/>
          <w:sz w:val="24"/>
          <w:szCs w:val="24"/>
        </w:rPr>
        <w:t xml:space="preserve"> </w:t>
      </w:r>
      <w:r w:rsidRPr="00BF5008">
        <w:rPr>
          <w:sz w:val="24"/>
          <w:szCs w:val="24"/>
        </w:rPr>
        <w:t>Земельного</w:t>
      </w:r>
      <w:r w:rsidRPr="00BF5008">
        <w:rPr>
          <w:spacing w:val="-2"/>
          <w:sz w:val="24"/>
          <w:szCs w:val="24"/>
        </w:rPr>
        <w:t xml:space="preserve"> </w:t>
      </w:r>
      <w:r w:rsidRPr="00BF5008">
        <w:rPr>
          <w:sz w:val="24"/>
          <w:szCs w:val="24"/>
        </w:rPr>
        <w:t>кодекса</w:t>
      </w:r>
      <w:r w:rsidRPr="00BF5008">
        <w:rPr>
          <w:spacing w:val="-3"/>
          <w:sz w:val="24"/>
          <w:szCs w:val="24"/>
        </w:rPr>
        <w:t xml:space="preserve"> </w:t>
      </w:r>
      <w:r w:rsidRPr="00BF5008">
        <w:rPr>
          <w:sz w:val="24"/>
          <w:szCs w:val="24"/>
        </w:rPr>
        <w:t>Российской</w:t>
      </w:r>
      <w:r w:rsidRPr="00BF5008">
        <w:rPr>
          <w:spacing w:val="-4"/>
          <w:sz w:val="24"/>
          <w:szCs w:val="24"/>
        </w:rPr>
        <w:t xml:space="preserve"> </w:t>
      </w:r>
      <w:r w:rsidRPr="00BF5008">
        <w:rPr>
          <w:sz w:val="24"/>
          <w:szCs w:val="24"/>
        </w:rPr>
        <w:t>Федерации</w:t>
      </w:r>
      <w:r w:rsidRPr="00BF5008">
        <w:rPr>
          <w:spacing w:val="-2"/>
          <w:sz w:val="24"/>
          <w:szCs w:val="24"/>
        </w:rPr>
        <w:t xml:space="preserve"> </w:t>
      </w:r>
      <w:r w:rsidRPr="00BF5008">
        <w:rPr>
          <w:sz w:val="24"/>
          <w:szCs w:val="24"/>
        </w:rPr>
        <w:t>установлено,</w:t>
      </w:r>
      <w:r w:rsidRPr="00BF5008">
        <w:rPr>
          <w:spacing w:val="-2"/>
          <w:sz w:val="24"/>
          <w:szCs w:val="24"/>
        </w:rPr>
        <w:t xml:space="preserve"> </w:t>
      </w:r>
      <w:r w:rsidRPr="00BF5008">
        <w:rPr>
          <w:sz w:val="24"/>
          <w:szCs w:val="24"/>
        </w:rPr>
        <w:t>что</w:t>
      </w:r>
      <w:r w:rsidRPr="00BF5008">
        <w:rPr>
          <w:spacing w:val="-2"/>
          <w:sz w:val="24"/>
          <w:szCs w:val="24"/>
        </w:rPr>
        <w:t xml:space="preserve"> </w:t>
      </w:r>
      <w:r w:rsidRPr="00BF5008">
        <w:rPr>
          <w:sz w:val="24"/>
          <w:szCs w:val="24"/>
        </w:rPr>
        <w:t>земли используются</w:t>
      </w:r>
      <w:r w:rsidRPr="00BF5008">
        <w:rPr>
          <w:spacing w:val="-11"/>
          <w:sz w:val="24"/>
          <w:szCs w:val="24"/>
        </w:rPr>
        <w:t xml:space="preserve"> </w:t>
      </w:r>
      <w:r w:rsidRPr="00BF5008">
        <w:rPr>
          <w:sz w:val="24"/>
          <w:szCs w:val="24"/>
        </w:rPr>
        <w:t>в</w:t>
      </w:r>
      <w:r w:rsidRPr="00BF5008">
        <w:rPr>
          <w:spacing w:val="-12"/>
          <w:sz w:val="24"/>
          <w:szCs w:val="24"/>
        </w:rPr>
        <w:t xml:space="preserve"> </w:t>
      </w:r>
      <w:r w:rsidRPr="00BF5008">
        <w:rPr>
          <w:sz w:val="24"/>
          <w:szCs w:val="24"/>
        </w:rPr>
        <w:t>соответствии</w:t>
      </w:r>
      <w:r w:rsidRPr="00BF5008">
        <w:rPr>
          <w:spacing w:val="-11"/>
          <w:sz w:val="24"/>
          <w:szCs w:val="24"/>
        </w:rPr>
        <w:t xml:space="preserve"> </w:t>
      </w:r>
      <w:r w:rsidRPr="00BF5008">
        <w:rPr>
          <w:sz w:val="24"/>
          <w:szCs w:val="24"/>
        </w:rPr>
        <w:t>с</w:t>
      </w:r>
      <w:r w:rsidRPr="00BF5008">
        <w:rPr>
          <w:spacing w:val="-11"/>
          <w:sz w:val="24"/>
          <w:szCs w:val="24"/>
        </w:rPr>
        <w:t xml:space="preserve"> </w:t>
      </w:r>
      <w:r w:rsidRPr="00BF5008">
        <w:rPr>
          <w:sz w:val="24"/>
          <w:szCs w:val="24"/>
        </w:rPr>
        <w:t>установленным</w:t>
      </w:r>
      <w:r w:rsidRPr="00BF5008">
        <w:rPr>
          <w:spacing w:val="-11"/>
          <w:sz w:val="24"/>
          <w:szCs w:val="24"/>
        </w:rPr>
        <w:t xml:space="preserve"> </w:t>
      </w:r>
      <w:r w:rsidRPr="00BF5008">
        <w:rPr>
          <w:sz w:val="24"/>
          <w:szCs w:val="24"/>
        </w:rPr>
        <w:t>для</w:t>
      </w:r>
      <w:r w:rsidRPr="00BF5008">
        <w:rPr>
          <w:spacing w:val="-11"/>
          <w:sz w:val="24"/>
          <w:szCs w:val="24"/>
        </w:rPr>
        <w:t xml:space="preserve"> </w:t>
      </w:r>
      <w:r w:rsidRPr="00BF5008">
        <w:rPr>
          <w:sz w:val="24"/>
          <w:szCs w:val="24"/>
        </w:rPr>
        <w:t>них</w:t>
      </w:r>
      <w:r w:rsidRPr="00BF5008">
        <w:rPr>
          <w:spacing w:val="-10"/>
          <w:sz w:val="24"/>
          <w:szCs w:val="24"/>
        </w:rPr>
        <w:t xml:space="preserve"> </w:t>
      </w:r>
      <w:r w:rsidRPr="00BF5008">
        <w:rPr>
          <w:sz w:val="24"/>
          <w:szCs w:val="24"/>
        </w:rPr>
        <w:t>целевым</w:t>
      </w:r>
      <w:r w:rsidRPr="00BF5008">
        <w:rPr>
          <w:spacing w:val="-11"/>
          <w:sz w:val="24"/>
          <w:szCs w:val="24"/>
        </w:rPr>
        <w:t xml:space="preserve"> </w:t>
      </w:r>
      <w:r w:rsidRPr="00BF5008">
        <w:rPr>
          <w:sz w:val="24"/>
          <w:szCs w:val="24"/>
        </w:rPr>
        <w:t>назначением.</w:t>
      </w:r>
    </w:p>
    <w:p w:rsidR="007E69F4" w:rsidRPr="00BF5008" w:rsidRDefault="00BF5008" w:rsidP="00BF5008">
      <w:pPr>
        <w:pStyle w:val="a3"/>
        <w:rPr>
          <w:sz w:val="24"/>
          <w:szCs w:val="24"/>
        </w:rPr>
      </w:pPr>
      <w:r w:rsidRPr="00BF5008">
        <w:rPr>
          <w:sz w:val="24"/>
          <w:szCs w:val="24"/>
        </w:rPr>
        <w:t xml:space="preserve">         В соответствии со статьей 42 Земельного кодекса Российской Федерации собственники земельных участков и лица, не являющиеся собственниками земельных участков, обязаны:</w:t>
      </w:r>
    </w:p>
    <w:p w:rsidR="007E69F4" w:rsidRPr="00BF5008" w:rsidRDefault="00BF5008" w:rsidP="00BF5008">
      <w:pPr>
        <w:pStyle w:val="a4"/>
        <w:numPr>
          <w:ilvl w:val="0"/>
          <w:numId w:val="1"/>
        </w:numPr>
        <w:tabs>
          <w:tab w:val="left" w:pos="321"/>
        </w:tabs>
        <w:spacing w:before="0" w:line="240" w:lineRule="atLeast"/>
        <w:ind w:firstLine="0"/>
        <w:rPr>
          <w:sz w:val="24"/>
          <w:szCs w:val="24"/>
          <w:u w:val="single"/>
        </w:rPr>
      </w:pPr>
      <w:r w:rsidRPr="00BF5008">
        <w:rPr>
          <w:sz w:val="24"/>
          <w:szCs w:val="24"/>
        </w:rPr>
        <w:t>использовать земельные участки в соответствии с их целевым назначением способами,</w:t>
      </w:r>
      <w:r w:rsidRPr="00BF5008">
        <w:rPr>
          <w:spacing w:val="-11"/>
          <w:sz w:val="24"/>
          <w:szCs w:val="24"/>
        </w:rPr>
        <w:t xml:space="preserve"> </w:t>
      </w:r>
      <w:r w:rsidRPr="00BF5008">
        <w:rPr>
          <w:sz w:val="24"/>
          <w:szCs w:val="24"/>
        </w:rPr>
        <w:t>которые</w:t>
      </w:r>
      <w:r w:rsidRPr="00BF5008">
        <w:rPr>
          <w:spacing w:val="-12"/>
          <w:sz w:val="24"/>
          <w:szCs w:val="24"/>
        </w:rPr>
        <w:t xml:space="preserve"> </w:t>
      </w:r>
      <w:r w:rsidRPr="00BF5008">
        <w:rPr>
          <w:sz w:val="24"/>
          <w:szCs w:val="24"/>
        </w:rPr>
        <w:t>не</w:t>
      </w:r>
      <w:r w:rsidRPr="00BF5008">
        <w:rPr>
          <w:spacing w:val="-12"/>
          <w:sz w:val="24"/>
          <w:szCs w:val="24"/>
        </w:rPr>
        <w:t xml:space="preserve"> </w:t>
      </w:r>
      <w:r w:rsidRPr="00BF5008">
        <w:rPr>
          <w:sz w:val="24"/>
          <w:szCs w:val="24"/>
        </w:rPr>
        <w:t>должны</w:t>
      </w:r>
      <w:r w:rsidRPr="00BF5008">
        <w:rPr>
          <w:spacing w:val="-12"/>
          <w:sz w:val="24"/>
          <w:szCs w:val="24"/>
        </w:rPr>
        <w:t xml:space="preserve"> </w:t>
      </w:r>
      <w:r w:rsidRPr="00BF5008">
        <w:rPr>
          <w:sz w:val="24"/>
          <w:szCs w:val="24"/>
        </w:rPr>
        <w:t>наносить</w:t>
      </w:r>
      <w:r w:rsidRPr="00BF5008">
        <w:rPr>
          <w:spacing w:val="-11"/>
          <w:sz w:val="24"/>
          <w:szCs w:val="24"/>
        </w:rPr>
        <w:t xml:space="preserve"> </w:t>
      </w:r>
      <w:r w:rsidRPr="00BF5008">
        <w:rPr>
          <w:sz w:val="24"/>
          <w:szCs w:val="24"/>
        </w:rPr>
        <w:t>вред</w:t>
      </w:r>
      <w:r w:rsidRPr="00BF5008">
        <w:rPr>
          <w:spacing w:val="-11"/>
          <w:sz w:val="24"/>
          <w:szCs w:val="24"/>
        </w:rPr>
        <w:t xml:space="preserve"> </w:t>
      </w:r>
      <w:r w:rsidRPr="00BF5008">
        <w:rPr>
          <w:sz w:val="24"/>
          <w:szCs w:val="24"/>
        </w:rPr>
        <w:t>окружающей</w:t>
      </w:r>
      <w:r w:rsidRPr="00BF5008">
        <w:rPr>
          <w:spacing w:val="-14"/>
          <w:sz w:val="24"/>
          <w:szCs w:val="24"/>
        </w:rPr>
        <w:t xml:space="preserve"> </w:t>
      </w:r>
      <w:r w:rsidRPr="00BF5008">
        <w:rPr>
          <w:sz w:val="24"/>
          <w:szCs w:val="24"/>
        </w:rPr>
        <w:t>среде,</w:t>
      </w:r>
      <w:r w:rsidRPr="00BF5008">
        <w:rPr>
          <w:spacing w:val="-10"/>
          <w:sz w:val="24"/>
          <w:szCs w:val="24"/>
        </w:rPr>
        <w:t xml:space="preserve"> </w:t>
      </w:r>
      <w:r w:rsidRPr="00BF5008">
        <w:rPr>
          <w:sz w:val="24"/>
          <w:szCs w:val="24"/>
        </w:rPr>
        <w:t>в</w:t>
      </w:r>
      <w:r w:rsidRPr="00BF5008">
        <w:rPr>
          <w:spacing w:val="-11"/>
          <w:sz w:val="24"/>
          <w:szCs w:val="24"/>
        </w:rPr>
        <w:t xml:space="preserve"> </w:t>
      </w:r>
      <w:r w:rsidRPr="00BF5008">
        <w:rPr>
          <w:sz w:val="24"/>
          <w:szCs w:val="24"/>
        </w:rPr>
        <w:t>том</w:t>
      </w:r>
      <w:r w:rsidRPr="00BF5008">
        <w:rPr>
          <w:spacing w:val="-13"/>
          <w:sz w:val="24"/>
          <w:szCs w:val="24"/>
        </w:rPr>
        <w:t xml:space="preserve"> </w:t>
      </w:r>
      <w:r w:rsidRPr="00BF5008">
        <w:rPr>
          <w:sz w:val="24"/>
          <w:szCs w:val="24"/>
        </w:rPr>
        <w:t>числе земле как природному объекту;</w:t>
      </w:r>
    </w:p>
    <w:p w:rsidR="007E69F4" w:rsidRPr="00BF5008" w:rsidRDefault="00BF5008" w:rsidP="00BF5008">
      <w:pPr>
        <w:pStyle w:val="a3"/>
        <w:rPr>
          <w:sz w:val="24"/>
          <w:szCs w:val="24"/>
        </w:rPr>
      </w:pPr>
      <w:r w:rsidRPr="00BF5008">
        <w:rPr>
          <w:sz w:val="24"/>
          <w:szCs w:val="24"/>
        </w:rPr>
        <w:t>-сохранять межевые, геодезические и другие специальные знаки, установленные на земельных участках в соответствии с законодательством;</w:t>
      </w:r>
    </w:p>
    <w:p w:rsidR="007E69F4" w:rsidRPr="00BF5008" w:rsidRDefault="00BF5008" w:rsidP="00BF5008">
      <w:pPr>
        <w:pStyle w:val="a4"/>
        <w:numPr>
          <w:ilvl w:val="0"/>
          <w:numId w:val="1"/>
        </w:numPr>
        <w:tabs>
          <w:tab w:val="left" w:pos="304"/>
        </w:tabs>
        <w:spacing w:before="0" w:line="240" w:lineRule="atLeast"/>
        <w:ind w:left="304" w:right="0" w:hanging="162"/>
        <w:rPr>
          <w:sz w:val="24"/>
          <w:szCs w:val="24"/>
          <w:u w:val="single"/>
        </w:rPr>
      </w:pPr>
      <w:r w:rsidRPr="00BF5008">
        <w:rPr>
          <w:sz w:val="24"/>
          <w:szCs w:val="24"/>
        </w:rPr>
        <w:t>осуществлять</w:t>
      </w:r>
      <w:r w:rsidRPr="00BF5008">
        <w:rPr>
          <w:spacing w:val="-10"/>
          <w:sz w:val="24"/>
          <w:szCs w:val="24"/>
        </w:rPr>
        <w:t xml:space="preserve"> </w:t>
      </w:r>
      <w:r w:rsidRPr="00BF5008">
        <w:rPr>
          <w:sz w:val="24"/>
          <w:szCs w:val="24"/>
        </w:rPr>
        <w:t>мероприятия</w:t>
      </w:r>
      <w:r w:rsidRPr="00BF5008">
        <w:rPr>
          <w:spacing w:val="-6"/>
          <w:sz w:val="24"/>
          <w:szCs w:val="24"/>
        </w:rPr>
        <w:t xml:space="preserve"> </w:t>
      </w:r>
      <w:r w:rsidRPr="00BF5008">
        <w:rPr>
          <w:sz w:val="24"/>
          <w:szCs w:val="24"/>
        </w:rPr>
        <w:t>по</w:t>
      </w:r>
      <w:r w:rsidRPr="00BF5008">
        <w:rPr>
          <w:spacing w:val="-5"/>
          <w:sz w:val="24"/>
          <w:szCs w:val="24"/>
        </w:rPr>
        <w:t xml:space="preserve"> </w:t>
      </w:r>
      <w:r w:rsidRPr="00BF5008">
        <w:rPr>
          <w:sz w:val="24"/>
          <w:szCs w:val="24"/>
        </w:rPr>
        <w:t>охране</w:t>
      </w:r>
      <w:r w:rsidRPr="00BF5008">
        <w:rPr>
          <w:spacing w:val="-6"/>
          <w:sz w:val="24"/>
          <w:szCs w:val="24"/>
        </w:rPr>
        <w:t xml:space="preserve"> </w:t>
      </w:r>
      <w:r w:rsidRPr="00BF5008">
        <w:rPr>
          <w:sz w:val="24"/>
          <w:szCs w:val="24"/>
        </w:rPr>
        <w:t>земель,</w:t>
      </w:r>
      <w:r w:rsidRPr="00BF5008">
        <w:rPr>
          <w:spacing w:val="-7"/>
          <w:sz w:val="24"/>
          <w:szCs w:val="24"/>
        </w:rPr>
        <w:t xml:space="preserve"> </w:t>
      </w:r>
      <w:r w:rsidRPr="00BF5008">
        <w:rPr>
          <w:sz w:val="24"/>
          <w:szCs w:val="24"/>
        </w:rPr>
        <w:t>лесов,</w:t>
      </w:r>
      <w:r w:rsidRPr="00BF5008">
        <w:rPr>
          <w:spacing w:val="-7"/>
          <w:sz w:val="24"/>
          <w:szCs w:val="24"/>
        </w:rPr>
        <w:t xml:space="preserve"> </w:t>
      </w:r>
      <w:r w:rsidRPr="00BF5008">
        <w:rPr>
          <w:sz w:val="24"/>
          <w:szCs w:val="24"/>
        </w:rPr>
        <w:t>водных</w:t>
      </w:r>
      <w:r w:rsidRPr="00BF5008">
        <w:rPr>
          <w:spacing w:val="-8"/>
          <w:sz w:val="24"/>
          <w:szCs w:val="24"/>
        </w:rPr>
        <w:t xml:space="preserve"> </w:t>
      </w:r>
      <w:r w:rsidRPr="00BF5008">
        <w:rPr>
          <w:spacing w:val="-2"/>
          <w:sz w:val="24"/>
          <w:szCs w:val="24"/>
        </w:rPr>
        <w:t>объектов.</w:t>
      </w:r>
    </w:p>
    <w:p w:rsidR="007E69F4" w:rsidRPr="00BF5008" w:rsidRDefault="00BF5008" w:rsidP="00BF5008">
      <w:pPr>
        <w:pStyle w:val="a3"/>
        <w:rPr>
          <w:sz w:val="24"/>
          <w:szCs w:val="24"/>
        </w:rPr>
      </w:pPr>
      <w:r w:rsidRPr="00BF5008">
        <w:rPr>
          <w:sz w:val="24"/>
          <w:szCs w:val="24"/>
        </w:rPr>
        <w:lastRenderedPageBreak/>
        <w:t xml:space="preserve">          Соблюдать при использовании земельных участков требования градостроительных регламентов, строительных, экологических, санитарн</w:t>
      </w:r>
      <w:proofErr w:type="gramStart"/>
      <w:r w:rsidRPr="00BF5008">
        <w:rPr>
          <w:sz w:val="24"/>
          <w:szCs w:val="24"/>
        </w:rPr>
        <w:t>о-</w:t>
      </w:r>
      <w:proofErr w:type="gramEnd"/>
      <w:r w:rsidRPr="00BF5008">
        <w:rPr>
          <w:sz w:val="24"/>
          <w:szCs w:val="24"/>
        </w:rPr>
        <w:t xml:space="preserve"> гигиенических, противопожарных и иных правил, нормативов;</w:t>
      </w:r>
    </w:p>
    <w:p w:rsidR="007E69F4" w:rsidRPr="00BF5008" w:rsidRDefault="00BF5008" w:rsidP="00BF5008">
      <w:pPr>
        <w:pStyle w:val="a3"/>
        <w:rPr>
          <w:sz w:val="24"/>
          <w:szCs w:val="24"/>
        </w:rPr>
      </w:pPr>
      <w:r w:rsidRPr="00BF5008">
        <w:rPr>
          <w:sz w:val="24"/>
          <w:szCs w:val="24"/>
        </w:rPr>
        <w:t>не допускать загрязнение, истощение, деградацию, порчу, уничтожение земель и почв и иное негативное воздействие на земли и почвы;</w:t>
      </w:r>
    </w:p>
    <w:p w:rsidR="007E69F4" w:rsidRPr="00BF5008" w:rsidRDefault="00BF5008" w:rsidP="00BF5008">
      <w:pPr>
        <w:pStyle w:val="a3"/>
        <w:rPr>
          <w:sz w:val="24"/>
          <w:szCs w:val="24"/>
        </w:rPr>
      </w:pPr>
      <w:r w:rsidRPr="00BF5008">
        <w:rPr>
          <w:sz w:val="24"/>
          <w:szCs w:val="24"/>
        </w:rPr>
        <w:t>не допускать самовольного занятия земельных участков; выполнять иные требования, предусмотренные Земельным кодексом Российской Федерации, федеральными законами.</w:t>
      </w:r>
    </w:p>
    <w:p w:rsidR="007E69F4" w:rsidRPr="00BF5008" w:rsidRDefault="00BF5008" w:rsidP="00BF5008">
      <w:pPr>
        <w:pStyle w:val="a3"/>
        <w:rPr>
          <w:sz w:val="24"/>
          <w:szCs w:val="24"/>
        </w:rPr>
      </w:pPr>
      <w:r w:rsidRPr="00BF5008">
        <w:rPr>
          <w:sz w:val="24"/>
          <w:szCs w:val="24"/>
          <w:u w:val="single"/>
        </w:rPr>
        <w:t xml:space="preserve">         Профилактические мероприятия</w:t>
      </w:r>
      <w:r w:rsidRPr="00BF5008">
        <w:rPr>
          <w:sz w:val="24"/>
          <w:szCs w:val="24"/>
        </w:rPr>
        <w:t xml:space="preserve"> осуществляются органами контроля в целях стимулирования добросовестного соблюдения обязательных требований контролируемыми лицами, устранения условий, причин и факторов, способных</w:t>
      </w:r>
      <w:r w:rsidRPr="00BF5008">
        <w:rPr>
          <w:spacing w:val="36"/>
          <w:sz w:val="24"/>
          <w:szCs w:val="24"/>
        </w:rPr>
        <w:t xml:space="preserve">  </w:t>
      </w:r>
      <w:r w:rsidRPr="00BF5008">
        <w:rPr>
          <w:sz w:val="24"/>
          <w:szCs w:val="24"/>
        </w:rPr>
        <w:t>привести</w:t>
      </w:r>
      <w:r w:rsidRPr="00BF5008">
        <w:rPr>
          <w:spacing w:val="37"/>
          <w:sz w:val="24"/>
          <w:szCs w:val="24"/>
        </w:rPr>
        <w:t xml:space="preserve">  </w:t>
      </w:r>
      <w:r w:rsidRPr="00BF5008">
        <w:rPr>
          <w:sz w:val="24"/>
          <w:szCs w:val="24"/>
        </w:rPr>
        <w:t>к</w:t>
      </w:r>
      <w:r w:rsidRPr="00BF5008">
        <w:rPr>
          <w:spacing w:val="36"/>
          <w:sz w:val="24"/>
          <w:szCs w:val="24"/>
        </w:rPr>
        <w:t xml:space="preserve">  </w:t>
      </w:r>
      <w:r w:rsidRPr="00BF5008">
        <w:rPr>
          <w:sz w:val="24"/>
          <w:szCs w:val="24"/>
        </w:rPr>
        <w:t>нарушениям</w:t>
      </w:r>
      <w:r w:rsidRPr="00BF5008">
        <w:rPr>
          <w:spacing w:val="35"/>
          <w:sz w:val="24"/>
          <w:szCs w:val="24"/>
        </w:rPr>
        <w:t xml:space="preserve">  </w:t>
      </w:r>
      <w:r w:rsidRPr="00BF5008">
        <w:rPr>
          <w:sz w:val="24"/>
          <w:szCs w:val="24"/>
        </w:rPr>
        <w:t>обязательных</w:t>
      </w:r>
      <w:r w:rsidRPr="00BF5008">
        <w:rPr>
          <w:spacing w:val="36"/>
          <w:sz w:val="24"/>
          <w:szCs w:val="24"/>
        </w:rPr>
        <w:t xml:space="preserve">  </w:t>
      </w:r>
      <w:r w:rsidRPr="00BF5008">
        <w:rPr>
          <w:sz w:val="24"/>
          <w:szCs w:val="24"/>
        </w:rPr>
        <w:t>требований</w:t>
      </w:r>
      <w:r w:rsidRPr="00BF5008">
        <w:rPr>
          <w:spacing w:val="37"/>
          <w:sz w:val="24"/>
          <w:szCs w:val="24"/>
        </w:rPr>
        <w:t xml:space="preserve">  </w:t>
      </w:r>
      <w:r w:rsidRPr="00BF5008">
        <w:rPr>
          <w:sz w:val="24"/>
          <w:szCs w:val="24"/>
        </w:rPr>
        <w:t>и</w:t>
      </w:r>
      <w:r w:rsidRPr="00BF5008">
        <w:rPr>
          <w:spacing w:val="36"/>
          <w:sz w:val="24"/>
          <w:szCs w:val="24"/>
        </w:rPr>
        <w:t xml:space="preserve">  </w:t>
      </w:r>
      <w:r w:rsidRPr="00BF5008">
        <w:rPr>
          <w:spacing w:val="-2"/>
          <w:sz w:val="24"/>
          <w:szCs w:val="24"/>
        </w:rPr>
        <w:t>(или</w:t>
      </w:r>
      <w:r w:rsidR="00580B54" w:rsidRPr="00BF5008">
        <w:rPr>
          <w:spacing w:val="-2"/>
          <w:sz w:val="24"/>
          <w:szCs w:val="24"/>
        </w:rPr>
        <w:t xml:space="preserve">) </w:t>
      </w:r>
      <w:r w:rsidRPr="00BF5008">
        <w:rPr>
          <w:sz w:val="24"/>
          <w:szCs w:val="24"/>
        </w:rPr>
        <w:t>причинению вреда (ущерба) охраняемым законом ценностям, и доведения обязательных требований до контролируемых лиц, способов их соблюдения.</w:t>
      </w:r>
    </w:p>
    <w:p w:rsidR="007E69F4" w:rsidRPr="00BF5008" w:rsidRDefault="00BF5008" w:rsidP="00BF5008">
      <w:pPr>
        <w:pStyle w:val="a3"/>
        <w:rPr>
          <w:sz w:val="24"/>
          <w:szCs w:val="24"/>
        </w:rPr>
      </w:pPr>
      <w:r w:rsidRPr="00BF5008">
        <w:rPr>
          <w:sz w:val="24"/>
          <w:szCs w:val="24"/>
        </w:rPr>
        <w:t xml:space="preserve">         Профилактические мероприятия осуществляются на основании программы профилактики рисков причинения вреда (ущерба) охраняемым законом </w:t>
      </w:r>
      <w:r w:rsidRPr="00BF5008">
        <w:rPr>
          <w:spacing w:val="-2"/>
          <w:sz w:val="24"/>
          <w:szCs w:val="24"/>
        </w:rPr>
        <w:t>ценностям.</w:t>
      </w:r>
    </w:p>
    <w:p w:rsidR="007E69F4" w:rsidRPr="00BF5008" w:rsidRDefault="00BF5008" w:rsidP="00BF5008">
      <w:pPr>
        <w:pStyle w:val="a3"/>
        <w:rPr>
          <w:sz w:val="24"/>
          <w:szCs w:val="24"/>
        </w:rPr>
      </w:pPr>
      <w:r w:rsidRPr="00BF5008">
        <w:rPr>
          <w:sz w:val="24"/>
          <w:szCs w:val="24"/>
        </w:rPr>
        <w:t>При</w:t>
      </w:r>
      <w:r w:rsidRPr="00BF5008">
        <w:rPr>
          <w:spacing w:val="-18"/>
          <w:sz w:val="24"/>
          <w:szCs w:val="24"/>
        </w:rPr>
        <w:t xml:space="preserve"> </w:t>
      </w:r>
      <w:r w:rsidRPr="00BF5008">
        <w:rPr>
          <w:sz w:val="24"/>
          <w:szCs w:val="24"/>
        </w:rPr>
        <w:t>осуществлении</w:t>
      </w:r>
      <w:r w:rsidRPr="00BF5008">
        <w:rPr>
          <w:spacing w:val="-16"/>
          <w:sz w:val="24"/>
          <w:szCs w:val="24"/>
        </w:rPr>
        <w:t xml:space="preserve"> </w:t>
      </w:r>
      <w:r w:rsidRPr="00BF5008">
        <w:rPr>
          <w:sz w:val="24"/>
          <w:szCs w:val="24"/>
        </w:rPr>
        <w:t>органами</w:t>
      </w:r>
      <w:r w:rsidRPr="00BF5008">
        <w:rPr>
          <w:spacing w:val="-16"/>
          <w:sz w:val="24"/>
          <w:szCs w:val="24"/>
        </w:rPr>
        <w:t xml:space="preserve"> </w:t>
      </w:r>
      <w:r w:rsidRPr="00BF5008">
        <w:rPr>
          <w:sz w:val="24"/>
          <w:szCs w:val="24"/>
        </w:rPr>
        <w:t>контроля</w:t>
      </w:r>
      <w:r w:rsidRPr="00BF5008">
        <w:rPr>
          <w:spacing w:val="-18"/>
          <w:sz w:val="24"/>
          <w:szCs w:val="24"/>
        </w:rPr>
        <w:t xml:space="preserve"> </w:t>
      </w:r>
      <w:r w:rsidRPr="00BF5008">
        <w:rPr>
          <w:sz w:val="24"/>
          <w:szCs w:val="24"/>
        </w:rPr>
        <w:t>муниципального</w:t>
      </w:r>
      <w:r w:rsidRPr="00BF5008">
        <w:rPr>
          <w:spacing w:val="-15"/>
          <w:sz w:val="24"/>
          <w:szCs w:val="24"/>
        </w:rPr>
        <w:t xml:space="preserve"> </w:t>
      </w:r>
      <w:r w:rsidRPr="00BF5008">
        <w:rPr>
          <w:sz w:val="24"/>
          <w:szCs w:val="24"/>
        </w:rPr>
        <w:t>земельного</w:t>
      </w:r>
      <w:r w:rsidRPr="00BF5008">
        <w:rPr>
          <w:spacing w:val="-16"/>
          <w:sz w:val="24"/>
          <w:szCs w:val="24"/>
        </w:rPr>
        <w:t xml:space="preserve"> </w:t>
      </w:r>
      <w:r w:rsidRPr="00BF5008">
        <w:rPr>
          <w:sz w:val="24"/>
          <w:szCs w:val="24"/>
        </w:rPr>
        <w:t>контроля могут проводиться следующие виды профилактических мероприятий:</w:t>
      </w:r>
    </w:p>
    <w:p w:rsidR="007E69F4" w:rsidRPr="00BF5008" w:rsidRDefault="00BF5008" w:rsidP="00BF5008">
      <w:pPr>
        <w:pStyle w:val="a4"/>
        <w:numPr>
          <w:ilvl w:val="0"/>
          <w:numId w:val="1"/>
        </w:numPr>
        <w:tabs>
          <w:tab w:val="left" w:pos="235"/>
        </w:tabs>
        <w:spacing w:before="0" w:line="240" w:lineRule="atLeast"/>
        <w:ind w:right="143" w:firstLine="0"/>
        <w:rPr>
          <w:sz w:val="24"/>
          <w:szCs w:val="24"/>
          <w:u w:val="single"/>
        </w:rPr>
      </w:pPr>
      <w:r w:rsidRPr="00BF5008">
        <w:rPr>
          <w:spacing w:val="80"/>
          <w:sz w:val="24"/>
          <w:szCs w:val="24"/>
          <w:u w:val="single"/>
        </w:rPr>
        <w:t xml:space="preserve"> </w:t>
      </w:r>
      <w:r w:rsidRPr="00BF5008">
        <w:rPr>
          <w:sz w:val="24"/>
          <w:szCs w:val="24"/>
          <w:u w:val="single"/>
        </w:rPr>
        <w:t>информирование</w:t>
      </w:r>
      <w:r w:rsidRPr="00BF5008">
        <w:rPr>
          <w:sz w:val="24"/>
          <w:szCs w:val="24"/>
        </w:rPr>
        <w:t>.</w:t>
      </w:r>
      <w:r w:rsidRPr="00BF5008">
        <w:rPr>
          <w:spacing w:val="80"/>
          <w:sz w:val="24"/>
          <w:szCs w:val="24"/>
        </w:rPr>
        <w:t xml:space="preserve"> </w:t>
      </w:r>
      <w:r w:rsidRPr="00BF5008">
        <w:rPr>
          <w:sz w:val="24"/>
          <w:szCs w:val="24"/>
        </w:rPr>
        <w:t>Проводится</w:t>
      </w:r>
      <w:r w:rsidRPr="00BF5008">
        <w:rPr>
          <w:spacing w:val="80"/>
          <w:sz w:val="24"/>
          <w:szCs w:val="24"/>
        </w:rPr>
        <w:t xml:space="preserve"> </w:t>
      </w:r>
      <w:r w:rsidRPr="00BF5008">
        <w:rPr>
          <w:sz w:val="24"/>
          <w:szCs w:val="24"/>
        </w:rPr>
        <w:t>по</w:t>
      </w:r>
      <w:r w:rsidRPr="00BF5008">
        <w:rPr>
          <w:spacing w:val="80"/>
          <w:sz w:val="24"/>
          <w:szCs w:val="24"/>
        </w:rPr>
        <w:t xml:space="preserve"> </w:t>
      </w:r>
      <w:r w:rsidRPr="00BF5008">
        <w:rPr>
          <w:sz w:val="24"/>
          <w:szCs w:val="24"/>
        </w:rPr>
        <w:t>мере</w:t>
      </w:r>
      <w:r w:rsidRPr="00BF5008">
        <w:rPr>
          <w:spacing w:val="80"/>
          <w:sz w:val="24"/>
          <w:szCs w:val="24"/>
        </w:rPr>
        <w:t xml:space="preserve"> </w:t>
      </w:r>
      <w:r w:rsidRPr="00BF5008">
        <w:rPr>
          <w:sz w:val="24"/>
          <w:szCs w:val="24"/>
        </w:rPr>
        <w:t>необходимости</w:t>
      </w:r>
      <w:r w:rsidRPr="00BF5008">
        <w:rPr>
          <w:spacing w:val="80"/>
          <w:sz w:val="24"/>
          <w:szCs w:val="24"/>
        </w:rPr>
        <w:t xml:space="preserve"> </w:t>
      </w:r>
      <w:r w:rsidRPr="00BF5008">
        <w:rPr>
          <w:sz w:val="24"/>
          <w:szCs w:val="24"/>
        </w:rPr>
        <w:t>в</w:t>
      </w:r>
      <w:r w:rsidRPr="00BF5008">
        <w:rPr>
          <w:spacing w:val="80"/>
          <w:sz w:val="24"/>
          <w:szCs w:val="24"/>
        </w:rPr>
        <w:t xml:space="preserve"> </w:t>
      </w:r>
      <w:r w:rsidRPr="00BF5008">
        <w:rPr>
          <w:sz w:val="24"/>
          <w:szCs w:val="24"/>
        </w:rPr>
        <w:t>течение</w:t>
      </w:r>
      <w:r w:rsidRPr="00BF5008">
        <w:rPr>
          <w:spacing w:val="80"/>
          <w:sz w:val="24"/>
          <w:szCs w:val="24"/>
        </w:rPr>
        <w:t xml:space="preserve"> </w:t>
      </w:r>
      <w:r w:rsidRPr="00BF5008">
        <w:rPr>
          <w:sz w:val="24"/>
          <w:szCs w:val="24"/>
        </w:rPr>
        <w:t>года. В</w:t>
      </w:r>
      <w:r w:rsidRPr="00BF5008">
        <w:rPr>
          <w:spacing w:val="-8"/>
          <w:sz w:val="24"/>
          <w:szCs w:val="24"/>
        </w:rPr>
        <w:t xml:space="preserve"> </w:t>
      </w:r>
      <w:r w:rsidRPr="00BF5008">
        <w:rPr>
          <w:sz w:val="24"/>
          <w:szCs w:val="24"/>
        </w:rPr>
        <w:t>рамках</w:t>
      </w:r>
      <w:r w:rsidRPr="00BF5008">
        <w:rPr>
          <w:spacing w:val="-8"/>
          <w:sz w:val="24"/>
          <w:szCs w:val="24"/>
        </w:rPr>
        <w:t xml:space="preserve"> </w:t>
      </w:r>
      <w:r w:rsidRPr="00BF5008">
        <w:rPr>
          <w:sz w:val="24"/>
          <w:szCs w:val="24"/>
        </w:rPr>
        <w:t>информирования</w:t>
      </w:r>
      <w:r w:rsidRPr="00BF5008">
        <w:rPr>
          <w:spacing w:val="-6"/>
          <w:sz w:val="24"/>
          <w:szCs w:val="24"/>
        </w:rPr>
        <w:t xml:space="preserve"> </w:t>
      </w:r>
      <w:r w:rsidRPr="00BF5008">
        <w:rPr>
          <w:sz w:val="24"/>
          <w:szCs w:val="24"/>
        </w:rPr>
        <w:t>Администрация</w:t>
      </w:r>
      <w:r w:rsidRPr="00BF5008">
        <w:rPr>
          <w:spacing w:val="-6"/>
          <w:sz w:val="24"/>
          <w:szCs w:val="24"/>
        </w:rPr>
        <w:t xml:space="preserve"> </w:t>
      </w:r>
      <w:r w:rsidR="00580B54" w:rsidRPr="00BF5008">
        <w:rPr>
          <w:sz w:val="24"/>
          <w:szCs w:val="24"/>
        </w:rPr>
        <w:t xml:space="preserve">Красногородского муниципального округа </w:t>
      </w:r>
      <w:r w:rsidRPr="00BF5008">
        <w:rPr>
          <w:sz w:val="24"/>
          <w:szCs w:val="24"/>
        </w:rPr>
        <w:t>размещает на официальном сайте в сети «Интернет» и поддерживает в актуальном состоянии сведения по вопросам соблюдения обязательных требований контролируемыми лицами, предусмотренные частью 3 статьи 46 Федерального закона № 248-ФЗ.</w:t>
      </w:r>
    </w:p>
    <w:p w:rsidR="007E69F4" w:rsidRPr="00BF5008" w:rsidRDefault="00BF5008" w:rsidP="00BF5008">
      <w:pPr>
        <w:pStyle w:val="a4"/>
        <w:numPr>
          <w:ilvl w:val="0"/>
          <w:numId w:val="1"/>
        </w:numPr>
        <w:tabs>
          <w:tab w:val="left" w:pos="235"/>
        </w:tabs>
        <w:spacing w:before="0" w:line="240" w:lineRule="atLeast"/>
        <w:ind w:right="149" w:firstLine="0"/>
        <w:rPr>
          <w:sz w:val="24"/>
          <w:szCs w:val="24"/>
          <w:u w:val="single"/>
        </w:rPr>
      </w:pPr>
      <w:r w:rsidRPr="00BF5008">
        <w:rPr>
          <w:sz w:val="24"/>
          <w:szCs w:val="24"/>
          <w:u w:val="single"/>
        </w:rPr>
        <w:t xml:space="preserve"> объявление предостережения</w:t>
      </w:r>
      <w:r w:rsidRPr="00BF5008">
        <w:rPr>
          <w:sz w:val="24"/>
          <w:szCs w:val="24"/>
        </w:rPr>
        <w:t xml:space="preserve">. </w:t>
      </w:r>
      <w:proofErr w:type="gramStart"/>
      <w:r w:rsidRPr="00BF5008">
        <w:rPr>
          <w:sz w:val="24"/>
          <w:szCs w:val="24"/>
        </w:rPr>
        <w:t>При поступлении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не позднее 30 дней со дня получения указанных сведений орган контроля объявляет контролируемому лицу предостережение.</w:t>
      </w:r>
      <w:proofErr w:type="gramEnd"/>
    </w:p>
    <w:p w:rsidR="007E69F4" w:rsidRPr="00BF5008" w:rsidRDefault="00BF5008" w:rsidP="00BF5008">
      <w:pPr>
        <w:pStyle w:val="a4"/>
        <w:numPr>
          <w:ilvl w:val="0"/>
          <w:numId w:val="1"/>
        </w:numPr>
        <w:tabs>
          <w:tab w:val="left" w:pos="235"/>
        </w:tabs>
        <w:spacing w:before="0" w:line="240" w:lineRule="atLeast"/>
        <w:ind w:firstLine="0"/>
        <w:rPr>
          <w:sz w:val="24"/>
          <w:szCs w:val="24"/>
          <w:u w:val="single"/>
        </w:rPr>
      </w:pPr>
      <w:r w:rsidRPr="00BF5008">
        <w:rPr>
          <w:sz w:val="24"/>
          <w:szCs w:val="24"/>
          <w:u w:val="single"/>
        </w:rPr>
        <w:t xml:space="preserve"> консультирование.</w:t>
      </w:r>
      <w:r w:rsidRPr="00BF5008">
        <w:rPr>
          <w:sz w:val="24"/>
          <w:szCs w:val="24"/>
        </w:rPr>
        <w:t xml:space="preserve"> Проводится по мере необходимости в течение года. Консультирование</w:t>
      </w:r>
      <w:r w:rsidRPr="00BF5008">
        <w:rPr>
          <w:spacing w:val="80"/>
          <w:w w:val="150"/>
          <w:sz w:val="24"/>
          <w:szCs w:val="24"/>
        </w:rPr>
        <w:t xml:space="preserve"> </w:t>
      </w:r>
      <w:r w:rsidRPr="00BF5008">
        <w:rPr>
          <w:sz w:val="24"/>
          <w:szCs w:val="24"/>
        </w:rPr>
        <w:t>осуществляется</w:t>
      </w:r>
      <w:r w:rsidRPr="00BF5008">
        <w:rPr>
          <w:spacing w:val="80"/>
          <w:w w:val="150"/>
          <w:sz w:val="24"/>
          <w:szCs w:val="24"/>
        </w:rPr>
        <w:t xml:space="preserve"> </w:t>
      </w:r>
      <w:r w:rsidRPr="00BF5008">
        <w:rPr>
          <w:sz w:val="24"/>
          <w:szCs w:val="24"/>
        </w:rPr>
        <w:t>в</w:t>
      </w:r>
      <w:r w:rsidRPr="00BF5008">
        <w:rPr>
          <w:spacing w:val="80"/>
          <w:w w:val="150"/>
          <w:sz w:val="24"/>
          <w:szCs w:val="24"/>
        </w:rPr>
        <w:t xml:space="preserve"> </w:t>
      </w:r>
      <w:r w:rsidRPr="00BF5008">
        <w:rPr>
          <w:sz w:val="24"/>
          <w:szCs w:val="24"/>
        </w:rPr>
        <w:t>устной</w:t>
      </w:r>
      <w:r w:rsidRPr="00BF5008">
        <w:rPr>
          <w:spacing w:val="80"/>
          <w:w w:val="150"/>
          <w:sz w:val="24"/>
          <w:szCs w:val="24"/>
        </w:rPr>
        <w:t xml:space="preserve"> </w:t>
      </w:r>
      <w:r w:rsidRPr="00BF5008">
        <w:rPr>
          <w:sz w:val="24"/>
          <w:szCs w:val="24"/>
        </w:rPr>
        <w:t>или</w:t>
      </w:r>
      <w:r w:rsidRPr="00BF5008">
        <w:rPr>
          <w:spacing w:val="80"/>
          <w:w w:val="150"/>
          <w:sz w:val="24"/>
          <w:szCs w:val="24"/>
        </w:rPr>
        <w:t xml:space="preserve"> </w:t>
      </w:r>
      <w:r w:rsidRPr="00BF5008">
        <w:rPr>
          <w:sz w:val="24"/>
          <w:szCs w:val="24"/>
        </w:rPr>
        <w:t>письменной</w:t>
      </w:r>
      <w:r w:rsidRPr="00BF5008">
        <w:rPr>
          <w:spacing w:val="80"/>
          <w:w w:val="150"/>
          <w:sz w:val="24"/>
          <w:szCs w:val="24"/>
        </w:rPr>
        <w:t xml:space="preserve"> </w:t>
      </w:r>
      <w:r w:rsidRPr="00BF5008">
        <w:rPr>
          <w:sz w:val="24"/>
          <w:szCs w:val="24"/>
        </w:rPr>
        <w:t>форме,</w:t>
      </w:r>
      <w:r w:rsidRPr="00BF5008">
        <w:rPr>
          <w:spacing w:val="80"/>
          <w:sz w:val="24"/>
          <w:szCs w:val="24"/>
        </w:rPr>
        <w:t xml:space="preserve"> </w:t>
      </w:r>
      <w:r w:rsidRPr="00BF5008">
        <w:rPr>
          <w:sz w:val="24"/>
          <w:szCs w:val="24"/>
        </w:rPr>
        <w:t xml:space="preserve">без взимания платы. Консультирование может осуществляться должностным лицом органа контроля по телефону, посредством </w:t>
      </w:r>
      <w:proofErr w:type="spellStart"/>
      <w:r w:rsidRPr="00BF5008">
        <w:rPr>
          <w:sz w:val="24"/>
          <w:szCs w:val="24"/>
        </w:rPr>
        <w:t>видео-конференц-связи</w:t>
      </w:r>
      <w:proofErr w:type="spellEnd"/>
      <w:r w:rsidRPr="00BF5008">
        <w:rPr>
          <w:sz w:val="24"/>
          <w:szCs w:val="24"/>
        </w:rPr>
        <w:t xml:space="preserve"> либо в ходе проведения профилактического мероприятия, контрольного мероприятия. Время разговора по телефону не должно превышать десять </w:t>
      </w:r>
      <w:r w:rsidRPr="00BF5008">
        <w:rPr>
          <w:spacing w:val="-2"/>
          <w:sz w:val="24"/>
          <w:szCs w:val="24"/>
        </w:rPr>
        <w:t>минут.</w:t>
      </w:r>
    </w:p>
    <w:p w:rsidR="00580B54" w:rsidRPr="00BF5008" w:rsidRDefault="00BF5008" w:rsidP="00BF5008">
      <w:pPr>
        <w:pStyle w:val="a4"/>
        <w:numPr>
          <w:ilvl w:val="0"/>
          <w:numId w:val="1"/>
        </w:numPr>
        <w:tabs>
          <w:tab w:val="left" w:pos="235"/>
        </w:tabs>
        <w:spacing w:before="0" w:line="240" w:lineRule="atLeast"/>
        <w:ind w:right="148" w:firstLine="0"/>
        <w:rPr>
          <w:sz w:val="24"/>
          <w:szCs w:val="24"/>
          <w:u w:val="single"/>
        </w:rPr>
      </w:pPr>
      <w:r w:rsidRPr="00BF5008">
        <w:rPr>
          <w:sz w:val="24"/>
          <w:szCs w:val="24"/>
          <w:u w:val="single"/>
        </w:rPr>
        <w:t xml:space="preserve"> профилактический визит.</w:t>
      </w:r>
      <w:r w:rsidRPr="00BF5008">
        <w:rPr>
          <w:sz w:val="24"/>
          <w:szCs w:val="24"/>
        </w:rPr>
        <w:t xml:space="preserve"> Проводятся в течение года. </w:t>
      </w:r>
      <w:r w:rsidR="00580B54" w:rsidRPr="00BF5008">
        <w:rPr>
          <w:sz w:val="24"/>
          <w:szCs w:val="24"/>
        </w:rPr>
        <w:t xml:space="preserve">           </w:t>
      </w:r>
    </w:p>
    <w:p w:rsidR="00580B54" w:rsidRPr="00BF5008" w:rsidRDefault="00580B54" w:rsidP="00BF5008">
      <w:pPr>
        <w:tabs>
          <w:tab w:val="left" w:pos="235"/>
        </w:tabs>
        <w:spacing w:line="240" w:lineRule="atLeast"/>
        <w:ind w:left="142" w:right="148"/>
        <w:jc w:val="both"/>
        <w:rPr>
          <w:sz w:val="24"/>
          <w:szCs w:val="24"/>
          <w:u w:val="single"/>
        </w:rPr>
      </w:pPr>
    </w:p>
    <w:p w:rsidR="007E69F4" w:rsidRPr="00BF5008" w:rsidRDefault="00580B54" w:rsidP="00BF5008">
      <w:pPr>
        <w:tabs>
          <w:tab w:val="left" w:pos="235"/>
        </w:tabs>
        <w:spacing w:line="240" w:lineRule="atLeast"/>
        <w:ind w:left="142" w:right="148"/>
        <w:jc w:val="both"/>
        <w:rPr>
          <w:sz w:val="24"/>
          <w:szCs w:val="24"/>
          <w:u w:val="single"/>
        </w:rPr>
      </w:pPr>
      <w:r w:rsidRPr="00BF5008">
        <w:rPr>
          <w:sz w:val="24"/>
          <w:szCs w:val="24"/>
        </w:rPr>
        <w:t xml:space="preserve">        </w:t>
      </w:r>
      <w:r w:rsidR="00BF5008" w:rsidRPr="00BF5008">
        <w:rPr>
          <w:sz w:val="24"/>
          <w:szCs w:val="24"/>
        </w:rPr>
        <w:t>Профилактический визит проводится инспектором в форме профилактической</w:t>
      </w:r>
      <w:r w:rsidR="00BF5008" w:rsidRPr="00BF5008">
        <w:rPr>
          <w:spacing w:val="72"/>
          <w:sz w:val="24"/>
          <w:szCs w:val="24"/>
        </w:rPr>
        <w:t xml:space="preserve">  </w:t>
      </w:r>
      <w:r w:rsidR="00BF5008" w:rsidRPr="00BF5008">
        <w:rPr>
          <w:sz w:val="24"/>
          <w:szCs w:val="24"/>
        </w:rPr>
        <w:t>беседы</w:t>
      </w:r>
      <w:r w:rsidR="00BF5008" w:rsidRPr="00BF5008">
        <w:rPr>
          <w:spacing w:val="72"/>
          <w:sz w:val="24"/>
          <w:szCs w:val="24"/>
        </w:rPr>
        <w:t xml:space="preserve">  </w:t>
      </w:r>
      <w:r w:rsidR="00BF5008" w:rsidRPr="00BF5008">
        <w:rPr>
          <w:sz w:val="24"/>
          <w:szCs w:val="24"/>
        </w:rPr>
        <w:t>по</w:t>
      </w:r>
      <w:r w:rsidR="00BF5008" w:rsidRPr="00BF5008">
        <w:rPr>
          <w:spacing w:val="72"/>
          <w:sz w:val="24"/>
          <w:szCs w:val="24"/>
        </w:rPr>
        <w:t xml:space="preserve">  </w:t>
      </w:r>
      <w:r w:rsidR="00BF5008" w:rsidRPr="00BF5008">
        <w:rPr>
          <w:sz w:val="24"/>
          <w:szCs w:val="24"/>
        </w:rPr>
        <w:t>месту</w:t>
      </w:r>
      <w:r w:rsidR="00BF5008" w:rsidRPr="00BF5008">
        <w:rPr>
          <w:spacing w:val="71"/>
          <w:sz w:val="24"/>
          <w:szCs w:val="24"/>
        </w:rPr>
        <w:t xml:space="preserve">  </w:t>
      </w:r>
      <w:r w:rsidR="00BF5008" w:rsidRPr="00BF5008">
        <w:rPr>
          <w:sz w:val="24"/>
          <w:szCs w:val="24"/>
        </w:rPr>
        <w:t>нахождения</w:t>
      </w:r>
      <w:r w:rsidR="00BF5008" w:rsidRPr="00BF5008">
        <w:rPr>
          <w:spacing w:val="72"/>
          <w:sz w:val="24"/>
          <w:szCs w:val="24"/>
        </w:rPr>
        <w:t xml:space="preserve">  </w:t>
      </w:r>
      <w:r w:rsidR="00BF5008" w:rsidRPr="00BF5008">
        <w:rPr>
          <w:sz w:val="24"/>
          <w:szCs w:val="24"/>
        </w:rPr>
        <w:t>объекта</w:t>
      </w:r>
      <w:r w:rsidR="00BF5008" w:rsidRPr="00BF5008">
        <w:rPr>
          <w:spacing w:val="72"/>
          <w:sz w:val="24"/>
          <w:szCs w:val="24"/>
        </w:rPr>
        <w:t xml:space="preserve">  </w:t>
      </w:r>
      <w:r w:rsidR="00BF5008" w:rsidRPr="00BF5008">
        <w:rPr>
          <w:sz w:val="24"/>
          <w:szCs w:val="24"/>
        </w:rPr>
        <w:t>контроля. О</w:t>
      </w:r>
      <w:r w:rsidR="00BF5008" w:rsidRPr="00BF5008">
        <w:rPr>
          <w:spacing w:val="-17"/>
          <w:sz w:val="24"/>
          <w:szCs w:val="24"/>
        </w:rPr>
        <w:t xml:space="preserve"> </w:t>
      </w:r>
      <w:r w:rsidR="00BF5008" w:rsidRPr="00BF5008">
        <w:rPr>
          <w:sz w:val="24"/>
          <w:szCs w:val="24"/>
        </w:rPr>
        <w:t>проведении</w:t>
      </w:r>
      <w:r w:rsidR="00BF5008" w:rsidRPr="00BF5008">
        <w:rPr>
          <w:spacing w:val="-17"/>
          <w:sz w:val="24"/>
          <w:szCs w:val="24"/>
        </w:rPr>
        <w:t xml:space="preserve"> </w:t>
      </w:r>
      <w:r w:rsidR="00BF5008" w:rsidRPr="00BF5008">
        <w:rPr>
          <w:sz w:val="24"/>
          <w:szCs w:val="24"/>
        </w:rPr>
        <w:t>обязательного</w:t>
      </w:r>
      <w:r w:rsidR="00BF5008" w:rsidRPr="00BF5008">
        <w:rPr>
          <w:spacing w:val="-15"/>
          <w:sz w:val="24"/>
          <w:szCs w:val="24"/>
        </w:rPr>
        <w:t xml:space="preserve"> </w:t>
      </w:r>
      <w:r w:rsidR="00BF5008" w:rsidRPr="00BF5008">
        <w:rPr>
          <w:sz w:val="24"/>
          <w:szCs w:val="24"/>
        </w:rPr>
        <w:t>профилактического</w:t>
      </w:r>
      <w:r w:rsidR="00BF5008" w:rsidRPr="00BF5008">
        <w:rPr>
          <w:spacing w:val="-15"/>
          <w:sz w:val="24"/>
          <w:szCs w:val="24"/>
        </w:rPr>
        <w:t xml:space="preserve"> </w:t>
      </w:r>
      <w:r w:rsidR="00BF5008" w:rsidRPr="00BF5008">
        <w:rPr>
          <w:sz w:val="24"/>
          <w:szCs w:val="24"/>
        </w:rPr>
        <w:t>визита</w:t>
      </w:r>
      <w:r w:rsidR="00BF5008" w:rsidRPr="00BF5008">
        <w:rPr>
          <w:spacing w:val="-18"/>
          <w:sz w:val="24"/>
          <w:szCs w:val="24"/>
        </w:rPr>
        <w:t xml:space="preserve"> </w:t>
      </w:r>
      <w:r w:rsidR="00BF5008" w:rsidRPr="00BF5008">
        <w:rPr>
          <w:sz w:val="24"/>
          <w:szCs w:val="24"/>
        </w:rPr>
        <w:t>контролируемое</w:t>
      </w:r>
      <w:r w:rsidR="00BF5008" w:rsidRPr="00BF5008">
        <w:rPr>
          <w:spacing w:val="-15"/>
          <w:sz w:val="24"/>
          <w:szCs w:val="24"/>
        </w:rPr>
        <w:t xml:space="preserve"> </w:t>
      </w:r>
      <w:r w:rsidR="00BF5008" w:rsidRPr="00BF5008">
        <w:rPr>
          <w:sz w:val="24"/>
          <w:szCs w:val="24"/>
        </w:rPr>
        <w:t>лицо уведомляется органом контроля не позднее, чем за 5 рабочих дней до даты его проведения. Срок проведения обязательного профилактического визита не может превышать одного рабочего дня.</w:t>
      </w:r>
    </w:p>
    <w:p w:rsidR="007E69F4" w:rsidRPr="00BF5008" w:rsidRDefault="00BF5008" w:rsidP="00BF5008">
      <w:pPr>
        <w:pStyle w:val="a3"/>
        <w:rPr>
          <w:sz w:val="24"/>
          <w:szCs w:val="24"/>
        </w:rPr>
      </w:pPr>
      <w:r w:rsidRPr="00BF5008">
        <w:rPr>
          <w:sz w:val="24"/>
          <w:szCs w:val="24"/>
        </w:rPr>
        <w:t>Юридические лица, граждане обязаны возместить в полном объеме вред, причиненный в результате совершения ими земельных правонарушений.</w:t>
      </w:r>
    </w:p>
    <w:p w:rsidR="007E69F4" w:rsidRPr="00BF5008" w:rsidRDefault="00580B54" w:rsidP="00BF5008">
      <w:pPr>
        <w:pStyle w:val="a3"/>
        <w:rPr>
          <w:sz w:val="24"/>
          <w:szCs w:val="24"/>
        </w:rPr>
      </w:pPr>
      <w:r w:rsidRPr="00BF5008">
        <w:rPr>
          <w:sz w:val="24"/>
          <w:szCs w:val="24"/>
        </w:rPr>
        <w:t xml:space="preserve">         </w:t>
      </w:r>
      <w:r w:rsidR="00BF5008" w:rsidRPr="00BF5008">
        <w:rPr>
          <w:sz w:val="24"/>
          <w:szCs w:val="24"/>
        </w:rPr>
        <w:t>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w:t>
      </w:r>
      <w:r w:rsidR="00BF5008" w:rsidRPr="00BF5008">
        <w:rPr>
          <w:spacing w:val="80"/>
          <w:sz w:val="24"/>
          <w:szCs w:val="24"/>
        </w:rPr>
        <w:t xml:space="preserve">  </w:t>
      </w:r>
      <w:r w:rsidR="00BF5008" w:rsidRPr="00BF5008">
        <w:rPr>
          <w:sz w:val="24"/>
          <w:szCs w:val="24"/>
        </w:rPr>
        <w:t>юридическими</w:t>
      </w:r>
      <w:r w:rsidR="00BF5008" w:rsidRPr="00BF5008">
        <w:rPr>
          <w:spacing w:val="80"/>
          <w:sz w:val="24"/>
          <w:szCs w:val="24"/>
        </w:rPr>
        <w:t xml:space="preserve">  </w:t>
      </w:r>
      <w:r w:rsidR="00BF5008" w:rsidRPr="00BF5008">
        <w:rPr>
          <w:sz w:val="24"/>
          <w:szCs w:val="24"/>
        </w:rPr>
        <w:t>лицами</w:t>
      </w:r>
      <w:r w:rsidR="00BF5008" w:rsidRPr="00BF5008">
        <w:rPr>
          <w:spacing w:val="80"/>
          <w:sz w:val="24"/>
          <w:szCs w:val="24"/>
        </w:rPr>
        <w:t xml:space="preserve">  </w:t>
      </w:r>
      <w:r w:rsidR="00BF5008" w:rsidRPr="00BF5008">
        <w:rPr>
          <w:sz w:val="24"/>
          <w:szCs w:val="24"/>
        </w:rPr>
        <w:t>и</w:t>
      </w:r>
      <w:r w:rsidR="00BF5008" w:rsidRPr="00BF5008">
        <w:rPr>
          <w:spacing w:val="80"/>
          <w:sz w:val="24"/>
          <w:szCs w:val="24"/>
        </w:rPr>
        <w:t xml:space="preserve">  </w:t>
      </w:r>
      <w:r w:rsidR="00BF5008" w:rsidRPr="00BF5008">
        <w:rPr>
          <w:sz w:val="24"/>
          <w:szCs w:val="24"/>
        </w:rPr>
        <w:t>гражданами,</w:t>
      </w:r>
      <w:r w:rsidR="00BF5008" w:rsidRPr="00BF5008">
        <w:rPr>
          <w:spacing w:val="80"/>
          <w:sz w:val="24"/>
          <w:szCs w:val="24"/>
        </w:rPr>
        <w:t xml:space="preserve">  </w:t>
      </w:r>
      <w:r w:rsidR="00BF5008" w:rsidRPr="00BF5008">
        <w:rPr>
          <w:sz w:val="24"/>
          <w:szCs w:val="24"/>
        </w:rPr>
        <w:t>виновными</w:t>
      </w:r>
      <w:r w:rsidR="00BF5008" w:rsidRPr="00BF5008">
        <w:rPr>
          <w:spacing w:val="80"/>
          <w:w w:val="150"/>
          <w:sz w:val="24"/>
          <w:szCs w:val="24"/>
        </w:rPr>
        <w:t xml:space="preserve"> </w:t>
      </w:r>
      <w:r w:rsidR="00BF5008" w:rsidRPr="00BF5008">
        <w:rPr>
          <w:sz w:val="24"/>
          <w:szCs w:val="24"/>
        </w:rPr>
        <w:t>в указанных земельных правонарушениях, или за их счет.</w:t>
      </w:r>
    </w:p>
    <w:sectPr w:rsidR="007E69F4" w:rsidRPr="00BF5008" w:rsidSect="007E69F4">
      <w:pgSz w:w="11910" w:h="16840"/>
      <w:pgMar w:top="1040" w:right="700" w:bottom="280" w:left="15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28298A"/>
    <w:multiLevelType w:val="hybridMultilevel"/>
    <w:tmpl w:val="E59040AC"/>
    <w:lvl w:ilvl="0" w:tplc="7D627B54">
      <w:numFmt w:val="bullet"/>
      <w:lvlText w:val="-"/>
      <w:lvlJc w:val="left"/>
      <w:pPr>
        <w:ind w:left="142" w:hanging="180"/>
      </w:pPr>
      <w:rPr>
        <w:rFonts w:ascii="Times New Roman" w:eastAsia="Times New Roman" w:hAnsi="Times New Roman" w:cs="Times New Roman" w:hint="default"/>
        <w:spacing w:val="0"/>
        <w:w w:val="78"/>
        <w:lang w:val="ru-RU" w:eastAsia="en-US" w:bidi="ar-SA"/>
      </w:rPr>
    </w:lvl>
    <w:lvl w:ilvl="1" w:tplc="B19A14B8">
      <w:numFmt w:val="bullet"/>
      <w:lvlText w:val="•"/>
      <w:lvlJc w:val="left"/>
      <w:pPr>
        <w:ind w:left="1090" w:hanging="180"/>
      </w:pPr>
      <w:rPr>
        <w:rFonts w:hint="default"/>
        <w:lang w:val="ru-RU" w:eastAsia="en-US" w:bidi="ar-SA"/>
      </w:rPr>
    </w:lvl>
    <w:lvl w:ilvl="2" w:tplc="2C423682">
      <w:numFmt w:val="bullet"/>
      <w:lvlText w:val="•"/>
      <w:lvlJc w:val="left"/>
      <w:pPr>
        <w:ind w:left="2041" w:hanging="180"/>
      </w:pPr>
      <w:rPr>
        <w:rFonts w:hint="default"/>
        <w:lang w:val="ru-RU" w:eastAsia="en-US" w:bidi="ar-SA"/>
      </w:rPr>
    </w:lvl>
    <w:lvl w:ilvl="3" w:tplc="A3428A18">
      <w:numFmt w:val="bullet"/>
      <w:lvlText w:val="•"/>
      <w:lvlJc w:val="left"/>
      <w:pPr>
        <w:ind w:left="2991" w:hanging="180"/>
      </w:pPr>
      <w:rPr>
        <w:rFonts w:hint="default"/>
        <w:lang w:val="ru-RU" w:eastAsia="en-US" w:bidi="ar-SA"/>
      </w:rPr>
    </w:lvl>
    <w:lvl w:ilvl="4" w:tplc="277C183C">
      <w:numFmt w:val="bullet"/>
      <w:lvlText w:val="•"/>
      <w:lvlJc w:val="left"/>
      <w:pPr>
        <w:ind w:left="3942" w:hanging="180"/>
      </w:pPr>
      <w:rPr>
        <w:rFonts w:hint="default"/>
        <w:lang w:val="ru-RU" w:eastAsia="en-US" w:bidi="ar-SA"/>
      </w:rPr>
    </w:lvl>
    <w:lvl w:ilvl="5" w:tplc="169EF562">
      <w:numFmt w:val="bullet"/>
      <w:lvlText w:val="•"/>
      <w:lvlJc w:val="left"/>
      <w:pPr>
        <w:ind w:left="4893" w:hanging="180"/>
      </w:pPr>
      <w:rPr>
        <w:rFonts w:hint="default"/>
        <w:lang w:val="ru-RU" w:eastAsia="en-US" w:bidi="ar-SA"/>
      </w:rPr>
    </w:lvl>
    <w:lvl w:ilvl="6" w:tplc="670E027C">
      <w:numFmt w:val="bullet"/>
      <w:lvlText w:val="•"/>
      <w:lvlJc w:val="left"/>
      <w:pPr>
        <w:ind w:left="5843" w:hanging="180"/>
      </w:pPr>
      <w:rPr>
        <w:rFonts w:hint="default"/>
        <w:lang w:val="ru-RU" w:eastAsia="en-US" w:bidi="ar-SA"/>
      </w:rPr>
    </w:lvl>
    <w:lvl w:ilvl="7" w:tplc="B3EAD088">
      <w:numFmt w:val="bullet"/>
      <w:lvlText w:val="•"/>
      <w:lvlJc w:val="left"/>
      <w:pPr>
        <w:ind w:left="6794" w:hanging="180"/>
      </w:pPr>
      <w:rPr>
        <w:rFonts w:hint="default"/>
        <w:lang w:val="ru-RU" w:eastAsia="en-US" w:bidi="ar-SA"/>
      </w:rPr>
    </w:lvl>
    <w:lvl w:ilvl="8" w:tplc="73E82E90">
      <w:numFmt w:val="bullet"/>
      <w:lvlText w:val="•"/>
      <w:lvlJc w:val="left"/>
      <w:pPr>
        <w:ind w:left="7745" w:hanging="180"/>
      </w:pPr>
      <w:rPr>
        <w:rFonts w:hint="default"/>
        <w:lang w:val="ru-RU"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7E69F4"/>
    <w:rsid w:val="00580B54"/>
    <w:rsid w:val="00694A58"/>
    <w:rsid w:val="007E69F4"/>
    <w:rsid w:val="00BF5008"/>
    <w:rsid w:val="00E63A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E69F4"/>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E69F4"/>
    <w:tblPr>
      <w:tblInd w:w="0" w:type="dxa"/>
      <w:tblCellMar>
        <w:top w:w="0" w:type="dxa"/>
        <w:left w:w="0" w:type="dxa"/>
        <w:bottom w:w="0" w:type="dxa"/>
        <w:right w:w="0" w:type="dxa"/>
      </w:tblCellMar>
    </w:tblPr>
  </w:style>
  <w:style w:type="paragraph" w:styleId="a3">
    <w:name w:val="Body Text"/>
    <w:basedOn w:val="a"/>
    <w:uiPriority w:val="1"/>
    <w:qFormat/>
    <w:rsid w:val="007E69F4"/>
    <w:pPr>
      <w:spacing w:before="160"/>
      <w:ind w:left="142" w:right="144"/>
      <w:jc w:val="both"/>
    </w:pPr>
    <w:rPr>
      <w:sz w:val="28"/>
      <w:szCs w:val="28"/>
    </w:rPr>
  </w:style>
  <w:style w:type="paragraph" w:styleId="a4">
    <w:name w:val="List Paragraph"/>
    <w:basedOn w:val="a"/>
    <w:uiPriority w:val="1"/>
    <w:qFormat/>
    <w:rsid w:val="007E69F4"/>
    <w:pPr>
      <w:spacing w:before="159"/>
      <w:ind w:left="142" w:right="144"/>
      <w:jc w:val="both"/>
    </w:pPr>
  </w:style>
  <w:style w:type="paragraph" w:customStyle="1" w:styleId="TableParagraph">
    <w:name w:val="Table Paragraph"/>
    <w:basedOn w:val="a"/>
    <w:uiPriority w:val="1"/>
    <w:qFormat/>
    <w:rsid w:val="007E69F4"/>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1015</Words>
  <Characters>5792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UserNew</dc:creator>
  <cp:lastModifiedBy>USER</cp:lastModifiedBy>
  <cp:revision>5</cp:revision>
  <cp:lastPrinted>2024-07-17T06:48:00Z</cp:lastPrinted>
  <dcterms:created xsi:type="dcterms:W3CDTF">2024-07-17T06:28:00Z</dcterms:created>
  <dcterms:modified xsi:type="dcterms:W3CDTF">2024-07-17T06:49:00Z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2023-10-27T00:00:00Z</vt:filetime>
  </property>
  <property fmtid="{D5CDD505-2E9C-101B-9397-08002B2CF9AE}" pid="3" name="Creator">
    <vt:lpwstr>Microsoft® Word 2013</vt:lpwstr>
  </property>
  <property fmtid="{D5CDD505-2E9C-101B-9397-08002B2CF9AE}" pid="4" name="LastSaved">
    <vt:filetime>2024-07-17T00:00:00Z</vt:filetime>
  </property>
  <property fmtid="{D5CDD505-2E9C-101B-9397-08002B2CF9AE}" pid="5" name="Producer">
    <vt:lpwstr>Microsoft® Word 2013</vt:lpwstr>
  </property>
</Properties>
</file>