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7D" w:rsidRPr="00BC7867" w:rsidRDefault="000E517D" w:rsidP="000E517D">
      <w:pPr>
        <w:jc w:val="center"/>
        <w:rPr>
          <w:sz w:val="24"/>
          <w:szCs w:val="24"/>
        </w:rPr>
      </w:pPr>
      <w:r w:rsidRPr="00BC7867">
        <w:rPr>
          <w:sz w:val="24"/>
          <w:szCs w:val="24"/>
        </w:rPr>
        <w:t>ПСКОВСКАЯ ОБЛАСТЬ</w:t>
      </w:r>
    </w:p>
    <w:p w:rsidR="000E517D" w:rsidRPr="000E517D" w:rsidRDefault="000E517D" w:rsidP="000E517D">
      <w:pPr>
        <w:jc w:val="center"/>
        <w:rPr>
          <w:b/>
          <w:sz w:val="36"/>
          <w:szCs w:val="28"/>
        </w:rPr>
      </w:pPr>
    </w:p>
    <w:p w:rsidR="000E517D" w:rsidRPr="00BC7867" w:rsidRDefault="00D213A8" w:rsidP="000E517D">
      <w:pPr>
        <w:jc w:val="center"/>
        <w:rPr>
          <w:b/>
          <w:sz w:val="24"/>
          <w:szCs w:val="24"/>
        </w:rPr>
      </w:pPr>
      <w:r w:rsidRPr="00BC7867">
        <w:rPr>
          <w:b/>
          <w:sz w:val="24"/>
          <w:szCs w:val="24"/>
        </w:rPr>
        <w:t>АДМИНИСТРАЦИЯ КРАСНОГОРОДСКОГО</w:t>
      </w:r>
      <w:r w:rsidR="000E517D" w:rsidRPr="00BC7867">
        <w:rPr>
          <w:b/>
          <w:sz w:val="24"/>
          <w:szCs w:val="24"/>
        </w:rPr>
        <w:t>МУНИЦИПАЛЬНОГО ОКРУГА</w:t>
      </w:r>
    </w:p>
    <w:p w:rsidR="000E517D" w:rsidRPr="00BC7867" w:rsidRDefault="000E517D" w:rsidP="000E517D">
      <w:pPr>
        <w:jc w:val="center"/>
        <w:rPr>
          <w:b/>
          <w:sz w:val="24"/>
          <w:szCs w:val="24"/>
        </w:rPr>
      </w:pPr>
      <w:r w:rsidRPr="00BC7867">
        <w:rPr>
          <w:b/>
          <w:sz w:val="24"/>
          <w:szCs w:val="24"/>
        </w:rPr>
        <w:br/>
        <w:t>ПОСТАНОВЛЕНИЕ</w:t>
      </w:r>
    </w:p>
    <w:p w:rsidR="000E517D" w:rsidRPr="000E517D" w:rsidRDefault="000E517D" w:rsidP="000E517D">
      <w:pPr>
        <w:jc w:val="center"/>
        <w:rPr>
          <w:b/>
          <w:sz w:val="32"/>
          <w:szCs w:val="32"/>
        </w:rPr>
      </w:pPr>
    </w:p>
    <w:p w:rsidR="000E517D" w:rsidRPr="000E517D" w:rsidRDefault="000E517D" w:rsidP="000E517D">
      <w:pPr>
        <w:ind w:right="-84"/>
        <w:rPr>
          <w:b/>
          <w:bCs/>
        </w:rPr>
      </w:pPr>
    </w:p>
    <w:p w:rsidR="000E517D" w:rsidRPr="00BC7867" w:rsidRDefault="0034183A" w:rsidP="000E517D">
      <w:pPr>
        <w:ind w:right="-84"/>
        <w:rPr>
          <w:bCs/>
          <w:u w:val="single"/>
        </w:rPr>
      </w:pPr>
      <w:r w:rsidRPr="00BC7867">
        <w:rPr>
          <w:bCs/>
          <w:u w:val="single"/>
        </w:rPr>
        <w:t xml:space="preserve">от </w:t>
      </w:r>
      <w:r w:rsidR="00BC7867" w:rsidRPr="00BC7867">
        <w:rPr>
          <w:bCs/>
          <w:u w:val="single"/>
        </w:rPr>
        <w:t>02.07.2024</w:t>
      </w:r>
      <w:r w:rsidR="000E517D" w:rsidRPr="00BC7867">
        <w:rPr>
          <w:bCs/>
          <w:u w:val="single"/>
        </w:rPr>
        <w:t xml:space="preserve"> №</w:t>
      </w:r>
      <w:r w:rsidR="00BC7867" w:rsidRPr="00BC7867">
        <w:rPr>
          <w:bCs/>
          <w:u w:val="single"/>
        </w:rPr>
        <w:t xml:space="preserve"> 376</w:t>
      </w:r>
      <w:r w:rsidR="000E517D" w:rsidRPr="00BC7867">
        <w:rPr>
          <w:bCs/>
          <w:u w:val="single"/>
        </w:rPr>
        <w:t xml:space="preserve">                                                                        </w:t>
      </w:r>
    </w:p>
    <w:p w:rsidR="000E517D" w:rsidRPr="000E517D" w:rsidRDefault="00D213A8" w:rsidP="000E517D">
      <w:pPr>
        <w:ind w:right="-84"/>
        <w:rPr>
          <w:bCs/>
        </w:rPr>
      </w:pPr>
      <w:r>
        <w:rPr>
          <w:bCs/>
        </w:rPr>
        <w:t>р.п. Красногородск</w:t>
      </w:r>
    </w:p>
    <w:p w:rsidR="000E517D" w:rsidRPr="000E517D" w:rsidRDefault="000E517D" w:rsidP="000E517D">
      <w:pPr>
        <w:ind w:right="4688"/>
        <w:rPr>
          <w:szCs w:val="28"/>
        </w:rPr>
      </w:pPr>
    </w:p>
    <w:p w:rsidR="000E517D" w:rsidRPr="000E517D" w:rsidRDefault="000E517D" w:rsidP="000E517D">
      <w:pPr>
        <w:ind w:right="4688"/>
      </w:pPr>
    </w:p>
    <w:p w:rsidR="000E517D" w:rsidRDefault="0034183A" w:rsidP="000E517D">
      <w:pPr>
        <w:ind w:right="5822"/>
        <w:jc w:val="left"/>
        <w:rPr>
          <w:szCs w:val="28"/>
        </w:rPr>
      </w:pPr>
      <w:r>
        <w:rPr>
          <w:szCs w:val="28"/>
        </w:rPr>
        <w:t>Об утверждении П</w:t>
      </w:r>
      <w:r w:rsidR="000E517D" w:rsidRPr="000E517D">
        <w:rPr>
          <w:szCs w:val="28"/>
        </w:rPr>
        <w:t xml:space="preserve">оложения </w:t>
      </w:r>
      <w:r w:rsidR="00E94132">
        <w:rPr>
          <w:szCs w:val="28"/>
        </w:rPr>
        <w:t>о</w:t>
      </w:r>
      <w:r w:rsidR="000E517D" w:rsidRPr="000E517D">
        <w:rPr>
          <w:szCs w:val="28"/>
        </w:rPr>
        <w:t>б обеспечении первичных мер пожарной безопасности</w:t>
      </w:r>
    </w:p>
    <w:p w:rsidR="0022045A" w:rsidRPr="000E517D" w:rsidRDefault="0022045A" w:rsidP="000E517D">
      <w:pPr>
        <w:ind w:right="5822"/>
        <w:jc w:val="left"/>
      </w:pPr>
    </w:p>
    <w:p w:rsidR="0022045A" w:rsidRPr="00086EA1" w:rsidRDefault="00F73A3F" w:rsidP="0022045A">
      <w:pPr>
        <w:shd w:val="clear" w:color="auto" w:fill="FFFFFF"/>
        <w:ind w:firstLine="709"/>
        <w:rPr>
          <w:color w:val="000000"/>
          <w:szCs w:val="28"/>
        </w:rPr>
      </w:pPr>
      <w:r w:rsidRPr="00E42B50">
        <w:rPr>
          <w:color w:val="000000"/>
          <w:szCs w:val="28"/>
        </w:rPr>
        <w:t>В соответствии с</w:t>
      </w:r>
      <w:r w:rsidRPr="009016D8">
        <w:rPr>
          <w:rFonts w:eastAsia="Arial"/>
          <w:color w:val="000000"/>
          <w:szCs w:val="28"/>
        </w:rPr>
        <w:t xml:space="preserve"> Ф</w:t>
      </w:r>
      <w:r w:rsidRPr="009016D8">
        <w:rPr>
          <w:rFonts w:eastAsia="Arial"/>
          <w:color w:val="000000"/>
          <w:w w:val="99"/>
          <w:szCs w:val="28"/>
        </w:rPr>
        <w:t>е</w:t>
      </w:r>
      <w:r w:rsidRPr="009016D8">
        <w:rPr>
          <w:rFonts w:eastAsia="Arial"/>
          <w:color w:val="000000"/>
          <w:szCs w:val="28"/>
        </w:rPr>
        <w:t>д</w:t>
      </w:r>
      <w:r w:rsidRPr="009016D8">
        <w:rPr>
          <w:rFonts w:eastAsia="Arial"/>
          <w:color w:val="000000"/>
          <w:w w:val="99"/>
          <w:szCs w:val="28"/>
        </w:rPr>
        <w:t>е</w:t>
      </w:r>
      <w:r w:rsidRPr="009016D8">
        <w:rPr>
          <w:rFonts w:eastAsia="Arial"/>
          <w:color w:val="000000"/>
          <w:spacing w:val="1"/>
          <w:w w:val="99"/>
          <w:szCs w:val="28"/>
        </w:rPr>
        <w:t>ра</w:t>
      </w:r>
      <w:r w:rsidRPr="009016D8">
        <w:rPr>
          <w:rFonts w:eastAsia="Arial"/>
          <w:color w:val="000000"/>
          <w:szCs w:val="28"/>
        </w:rPr>
        <w:t>ль</w:t>
      </w:r>
      <w:r w:rsidRPr="009016D8">
        <w:rPr>
          <w:rFonts w:eastAsia="Arial"/>
          <w:color w:val="000000"/>
          <w:spacing w:val="-1"/>
          <w:szCs w:val="28"/>
        </w:rPr>
        <w:t>н</w:t>
      </w:r>
      <w:r w:rsidRPr="009016D8">
        <w:rPr>
          <w:rFonts w:eastAsia="Arial"/>
          <w:color w:val="000000"/>
          <w:szCs w:val="28"/>
        </w:rPr>
        <w:t>ы</w:t>
      </w:r>
      <w:r>
        <w:rPr>
          <w:rFonts w:eastAsia="Arial"/>
          <w:color w:val="000000"/>
          <w:szCs w:val="28"/>
        </w:rPr>
        <w:t>м</w:t>
      </w:r>
      <w:r w:rsidR="00BC7867">
        <w:rPr>
          <w:rFonts w:eastAsia="Arial"/>
          <w:color w:val="000000"/>
          <w:szCs w:val="28"/>
        </w:rPr>
        <w:t xml:space="preserve"> </w:t>
      </w:r>
      <w:r w:rsidRPr="009016D8">
        <w:rPr>
          <w:rFonts w:eastAsia="Arial"/>
          <w:color w:val="000000"/>
          <w:spacing w:val="-1"/>
          <w:szCs w:val="28"/>
        </w:rPr>
        <w:t>з</w:t>
      </w:r>
      <w:r w:rsidRPr="009016D8">
        <w:rPr>
          <w:rFonts w:eastAsia="Arial"/>
          <w:color w:val="000000"/>
          <w:w w:val="99"/>
          <w:szCs w:val="28"/>
        </w:rPr>
        <w:t>а</w:t>
      </w:r>
      <w:r w:rsidRPr="009016D8">
        <w:rPr>
          <w:rFonts w:eastAsia="Arial"/>
          <w:color w:val="000000"/>
          <w:szCs w:val="28"/>
        </w:rPr>
        <w:t>к</w:t>
      </w:r>
      <w:r w:rsidRPr="009016D8">
        <w:rPr>
          <w:rFonts w:eastAsia="Arial"/>
          <w:color w:val="000000"/>
          <w:spacing w:val="1"/>
          <w:w w:val="99"/>
          <w:szCs w:val="28"/>
        </w:rPr>
        <w:t>о</w:t>
      </w:r>
      <w:r w:rsidRPr="009016D8">
        <w:rPr>
          <w:rFonts w:eastAsia="Arial"/>
          <w:color w:val="000000"/>
          <w:spacing w:val="-2"/>
          <w:w w:val="99"/>
          <w:szCs w:val="28"/>
        </w:rPr>
        <w:t>н</w:t>
      </w:r>
      <w:r>
        <w:rPr>
          <w:rFonts w:eastAsia="Arial"/>
          <w:color w:val="000000"/>
          <w:spacing w:val="-2"/>
          <w:w w:val="99"/>
          <w:szCs w:val="28"/>
        </w:rPr>
        <w:t>ом</w:t>
      </w:r>
      <w:r w:rsidR="00BC7867">
        <w:rPr>
          <w:rFonts w:eastAsia="Arial"/>
          <w:color w:val="000000"/>
          <w:spacing w:val="-2"/>
          <w:w w:val="99"/>
          <w:szCs w:val="28"/>
        </w:rPr>
        <w:t xml:space="preserve"> </w:t>
      </w:r>
      <w:r w:rsidRPr="009016D8">
        <w:rPr>
          <w:rFonts w:eastAsia="Arial"/>
          <w:color w:val="000000"/>
          <w:w w:val="99"/>
          <w:szCs w:val="28"/>
        </w:rPr>
        <w:t>о</w:t>
      </w:r>
      <w:r w:rsidRPr="009016D8">
        <w:rPr>
          <w:rFonts w:eastAsia="Arial"/>
          <w:color w:val="000000"/>
          <w:szCs w:val="28"/>
        </w:rPr>
        <w:t>т</w:t>
      </w:r>
      <w:r w:rsidR="00BC7867">
        <w:rPr>
          <w:rFonts w:eastAsia="Arial"/>
          <w:color w:val="000000"/>
          <w:szCs w:val="28"/>
        </w:rPr>
        <w:t xml:space="preserve"> </w:t>
      </w:r>
      <w:r w:rsidRPr="009016D8">
        <w:rPr>
          <w:rFonts w:eastAsia="Arial"/>
          <w:color w:val="000000"/>
          <w:w w:val="99"/>
          <w:szCs w:val="28"/>
        </w:rPr>
        <w:t>0</w:t>
      </w:r>
      <w:r w:rsidRPr="009016D8">
        <w:rPr>
          <w:rFonts w:eastAsia="Arial"/>
          <w:color w:val="000000"/>
          <w:spacing w:val="1"/>
          <w:w w:val="99"/>
          <w:szCs w:val="28"/>
        </w:rPr>
        <w:t>6</w:t>
      </w:r>
      <w:r w:rsidRPr="009016D8">
        <w:rPr>
          <w:rFonts w:eastAsia="Arial"/>
          <w:color w:val="000000"/>
          <w:szCs w:val="28"/>
        </w:rPr>
        <w:t>.</w:t>
      </w:r>
      <w:r w:rsidRPr="009016D8">
        <w:rPr>
          <w:rFonts w:eastAsia="Arial"/>
          <w:color w:val="000000"/>
          <w:w w:val="99"/>
          <w:szCs w:val="28"/>
        </w:rPr>
        <w:t>10</w:t>
      </w:r>
      <w:r w:rsidRPr="009016D8">
        <w:rPr>
          <w:rFonts w:eastAsia="Arial"/>
          <w:color w:val="000000"/>
          <w:szCs w:val="28"/>
        </w:rPr>
        <w:t>.2</w:t>
      </w:r>
      <w:r w:rsidRPr="009016D8">
        <w:rPr>
          <w:rFonts w:eastAsia="Arial"/>
          <w:color w:val="000000"/>
          <w:w w:val="99"/>
          <w:szCs w:val="28"/>
        </w:rPr>
        <w:t>003</w:t>
      </w:r>
      <w:r w:rsidRPr="009016D8">
        <w:rPr>
          <w:rFonts w:eastAsia="Arial"/>
          <w:color w:val="000000"/>
          <w:spacing w:val="1"/>
          <w:szCs w:val="28"/>
        </w:rPr>
        <w:t>№</w:t>
      </w:r>
      <w:r w:rsidRPr="009016D8">
        <w:rPr>
          <w:rFonts w:eastAsia="Arial"/>
          <w:color w:val="000000"/>
          <w:w w:val="99"/>
          <w:szCs w:val="28"/>
        </w:rPr>
        <w:t>1</w:t>
      </w:r>
      <w:r w:rsidRPr="009016D8">
        <w:rPr>
          <w:rFonts w:eastAsia="Arial"/>
          <w:color w:val="000000"/>
          <w:spacing w:val="1"/>
          <w:w w:val="99"/>
          <w:szCs w:val="28"/>
        </w:rPr>
        <w:t>3</w:t>
      </w:r>
      <w:r w:rsidRPr="009016D8">
        <w:rPr>
          <w:rFonts w:eastAsia="Arial"/>
          <w:color w:val="000000"/>
          <w:spacing w:val="7"/>
          <w:w w:val="99"/>
          <w:szCs w:val="28"/>
        </w:rPr>
        <w:t>1</w:t>
      </w:r>
      <w:r w:rsidRPr="009016D8">
        <w:rPr>
          <w:rFonts w:eastAsia="Arial"/>
          <w:color w:val="000000"/>
          <w:szCs w:val="28"/>
        </w:rPr>
        <w:t>-</w:t>
      </w:r>
      <w:r w:rsidRPr="009016D8">
        <w:rPr>
          <w:rFonts w:eastAsia="Arial"/>
          <w:color w:val="000000"/>
          <w:w w:val="99"/>
          <w:szCs w:val="28"/>
        </w:rPr>
        <w:t>ФЗ</w:t>
      </w:r>
      <w:proofErr w:type="gramStart"/>
      <w:r w:rsidRPr="009016D8">
        <w:rPr>
          <w:rFonts w:eastAsia="Arial"/>
          <w:color w:val="000000"/>
          <w:spacing w:val="1"/>
          <w:w w:val="99"/>
          <w:szCs w:val="28"/>
        </w:rPr>
        <w:t>«</w:t>
      </w:r>
      <w:r w:rsidRPr="009016D8">
        <w:rPr>
          <w:rFonts w:eastAsia="Arial"/>
          <w:color w:val="000000"/>
          <w:szCs w:val="28"/>
        </w:rPr>
        <w:t>О</w:t>
      </w:r>
      <w:proofErr w:type="gramEnd"/>
      <w:r w:rsidRPr="009016D8">
        <w:rPr>
          <w:rFonts w:eastAsia="Arial"/>
          <w:color w:val="000000"/>
          <w:szCs w:val="28"/>
        </w:rPr>
        <w:t>б</w:t>
      </w:r>
      <w:r w:rsidR="00BC7867">
        <w:rPr>
          <w:rFonts w:eastAsia="Arial"/>
          <w:color w:val="000000"/>
          <w:szCs w:val="28"/>
        </w:rPr>
        <w:t xml:space="preserve"> </w:t>
      </w:r>
      <w:r w:rsidRPr="009016D8">
        <w:rPr>
          <w:rFonts w:eastAsia="Arial"/>
          <w:color w:val="000000"/>
          <w:w w:val="99"/>
          <w:szCs w:val="28"/>
        </w:rPr>
        <w:t>о</w:t>
      </w:r>
      <w:r w:rsidRPr="009016D8">
        <w:rPr>
          <w:rFonts w:eastAsia="Arial"/>
          <w:color w:val="000000"/>
          <w:szCs w:val="28"/>
        </w:rPr>
        <w:t>бщих</w:t>
      </w:r>
      <w:r w:rsidR="00BC7867">
        <w:rPr>
          <w:rFonts w:eastAsia="Arial"/>
          <w:color w:val="000000"/>
          <w:szCs w:val="28"/>
        </w:rPr>
        <w:t xml:space="preserve"> </w:t>
      </w:r>
      <w:r w:rsidRPr="009016D8">
        <w:rPr>
          <w:rFonts w:eastAsia="Arial"/>
          <w:color w:val="000000"/>
          <w:spacing w:val="1"/>
          <w:szCs w:val="28"/>
        </w:rPr>
        <w:t>п</w:t>
      </w:r>
      <w:r w:rsidRPr="009016D8">
        <w:rPr>
          <w:rFonts w:eastAsia="Arial"/>
          <w:color w:val="000000"/>
          <w:w w:val="99"/>
          <w:szCs w:val="28"/>
        </w:rPr>
        <w:t>р</w:t>
      </w:r>
      <w:r w:rsidRPr="009016D8">
        <w:rPr>
          <w:rFonts w:eastAsia="Arial"/>
          <w:color w:val="000000"/>
          <w:szCs w:val="28"/>
        </w:rPr>
        <w:t>и</w:t>
      </w:r>
      <w:r w:rsidRPr="009016D8">
        <w:rPr>
          <w:rFonts w:eastAsia="Arial"/>
          <w:color w:val="000000"/>
          <w:w w:val="99"/>
          <w:szCs w:val="28"/>
        </w:rPr>
        <w:t>н</w:t>
      </w:r>
      <w:r w:rsidRPr="009016D8">
        <w:rPr>
          <w:rFonts w:eastAsia="Arial"/>
          <w:color w:val="000000"/>
          <w:spacing w:val="1"/>
          <w:szCs w:val="28"/>
        </w:rPr>
        <w:t>цип</w:t>
      </w:r>
      <w:r w:rsidRPr="009016D8">
        <w:rPr>
          <w:rFonts w:eastAsia="Arial"/>
          <w:color w:val="000000"/>
          <w:w w:val="99"/>
          <w:szCs w:val="28"/>
        </w:rPr>
        <w:t>а</w:t>
      </w:r>
      <w:r w:rsidRPr="009016D8">
        <w:rPr>
          <w:rFonts w:eastAsia="Arial"/>
          <w:color w:val="000000"/>
          <w:szCs w:val="28"/>
        </w:rPr>
        <w:t>х</w:t>
      </w:r>
      <w:r w:rsidR="00BC7867">
        <w:rPr>
          <w:rFonts w:eastAsia="Arial"/>
          <w:color w:val="000000"/>
          <w:szCs w:val="28"/>
        </w:rPr>
        <w:t xml:space="preserve"> </w:t>
      </w:r>
      <w:r w:rsidRPr="009016D8">
        <w:rPr>
          <w:rFonts w:eastAsia="Arial"/>
          <w:color w:val="000000"/>
          <w:w w:val="99"/>
          <w:szCs w:val="28"/>
        </w:rPr>
        <w:t>о</w:t>
      </w:r>
      <w:r w:rsidRPr="009016D8">
        <w:rPr>
          <w:rFonts w:eastAsia="Arial"/>
          <w:color w:val="000000"/>
          <w:spacing w:val="1"/>
          <w:w w:val="99"/>
          <w:szCs w:val="28"/>
        </w:rPr>
        <w:t>р</w:t>
      </w:r>
      <w:r w:rsidRPr="009016D8">
        <w:rPr>
          <w:rFonts w:eastAsia="Arial"/>
          <w:color w:val="000000"/>
          <w:szCs w:val="28"/>
        </w:rPr>
        <w:t>г</w:t>
      </w:r>
      <w:r w:rsidRPr="009016D8">
        <w:rPr>
          <w:rFonts w:eastAsia="Arial"/>
          <w:color w:val="000000"/>
          <w:w w:val="99"/>
          <w:szCs w:val="28"/>
        </w:rPr>
        <w:t>ан</w:t>
      </w:r>
      <w:r w:rsidRPr="009016D8">
        <w:rPr>
          <w:rFonts w:eastAsia="Arial"/>
          <w:color w:val="000000"/>
          <w:szCs w:val="28"/>
        </w:rPr>
        <w:t>и</w:t>
      </w:r>
      <w:r w:rsidRPr="009016D8">
        <w:rPr>
          <w:rFonts w:eastAsia="Arial"/>
          <w:color w:val="000000"/>
          <w:w w:val="99"/>
          <w:szCs w:val="28"/>
        </w:rPr>
        <w:t>з</w:t>
      </w:r>
      <w:r w:rsidRPr="009016D8">
        <w:rPr>
          <w:rFonts w:eastAsia="Arial"/>
          <w:color w:val="000000"/>
          <w:spacing w:val="1"/>
          <w:w w:val="99"/>
          <w:szCs w:val="28"/>
        </w:rPr>
        <w:t>а</w:t>
      </w:r>
      <w:r w:rsidRPr="009016D8">
        <w:rPr>
          <w:rFonts w:eastAsia="Arial"/>
          <w:color w:val="000000"/>
          <w:szCs w:val="28"/>
        </w:rPr>
        <w:t>ц</w:t>
      </w:r>
      <w:r w:rsidRPr="009016D8">
        <w:rPr>
          <w:rFonts w:eastAsia="Arial"/>
          <w:color w:val="000000"/>
          <w:spacing w:val="-2"/>
          <w:szCs w:val="28"/>
        </w:rPr>
        <w:t>и</w:t>
      </w:r>
      <w:r w:rsidRPr="009016D8">
        <w:rPr>
          <w:rFonts w:eastAsia="Arial"/>
          <w:color w:val="000000"/>
          <w:szCs w:val="28"/>
        </w:rPr>
        <w:t xml:space="preserve">и </w:t>
      </w:r>
      <w:r w:rsidR="00BC7867">
        <w:rPr>
          <w:rFonts w:eastAsia="Arial"/>
          <w:color w:val="000000"/>
          <w:szCs w:val="28"/>
        </w:rPr>
        <w:t>мес</w:t>
      </w:r>
      <w:r w:rsidRPr="009016D8">
        <w:rPr>
          <w:rFonts w:eastAsia="Arial"/>
          <w:color w:val="000000"/>
          <w:szCs w:val="28"/>
        </w:rPr>
        <w:t>тн</w:t>
      </w:r>
      <w:r w:rsidRPr="009016D8">
        <w:rPr>
          <w:rFonts w:eastAsia="Arial"/>
          <w:color w:val="000000"/>
          <w:spacing w:val="1"/>
          <w:w w:val="99"/>
          <w:szCs w:val="28"/>
        </w:rPr>
        <w:t>о</w:t>
      </w:r>
      <w:r w:rsidRPr="009016D8">
        <w:rPr>
          <w:rFonts w:eastAsia="Arial"/>
          <w:color w:val="000000"/>
          <w:spacing w:val="-1"/>
          <w:szCs w:val="28"/>
        </w:rPr>
        <w:t>г</w:t>
      </w:r>
      <w:r w:rsidRPr="009016D8">
        <w:rPr>
          <w:rFonts w:eastAsia="Arial"/>
          <w:color w:val="000000"/>
          <w:w w:val="99"/>
          <w:szCs w:val="28"/>
        </w:rPr>
        <w:t>о</w:t>
      </w:r>
      <w:r w:rsidR="00BC7867">
        <w:rPr>
          <w:rFonts w:eastAsia="Arial"/>
          <w:color w:val="000000"/>
          <w:w w:val="99"/>
          <w:szCs w:val="28"/>
        </w:rPr>
        <w:t xml:space="preserve"> </w:t>
      </w:r>
      <w:r w:rsidRPr="009016D8">
        <w:rPr>
          <w:rFonts w:eastAsia="Arial"/>
          <w:color w:val="000000"/>
          <w:szCs w:val="28"/>
        </w:rPr>
        <w:t>с</w:t>
      </w:r>
      <w:r w:rsidRPr="009016D8">
        <w:rPr>
          <w:rFonts w:eastAsia="Arial"/>
          <w:color w:val="000000"/>
          <w:spacing w:val="1"/>
          <w:w w:val="99"/>
          <w:szCs w:val="28"/>
        </w:rPr>
        <w:t>а</w:t>
      </w:r>
      <w:r w:rsidRPr="009016D8">
        <w:rPr>
          <w:rFonts w:eastAsia="Arial"/>
          <w:color w:val="000000"/>
          <w:spacing w:val="-1"/>
          <w:szCs w:val="28"/>
        </w:rPr>
        <w:t>м</w:t>
      </w:r>
      <w:r w:rsidRPr="009016D8">
        <w:rPr>
          <w:rFonts w:eastAsia="Arial"/>
          <w:color w:val="000000"/>
          <w:w w:val="99"/>
          <w:szCs w:val="28"/>
        </w:rPr>
        <w:t>о</w:t>
      </w:r>
      <w:r w:rsidRPr="009016D8">
        <w:rPr>
          <w:rFonts w:eastAsia="Arial"/>
          <w:color w:val="000000"/>
          <w:spacing w:val="-1"/>
          <w:szCs w:val="28"/>
        </w:rPr>
        <w:t>у</w:t>
      </w:r>
      <w:r w:rsidRPr="009016D8">
        <w:rPr>
          <w:rFonts w:eastAsia="Arial"/>
          <w:color w:val="000000"/>
          <w:szCs w:val="28"/>
        </w:rPr>
        <w:t>п</w:t>
      </w:r>
      <w:r w:rsidRPr="009016D8">
        <w:rPr>
          <w:rFonts w:eastAsia="Arial"/>
          <w:color w:val="000000"/>
          <w:w w:val="99"/>
          <w:szCs w:val="28"/>
        </w:rPr>
        <w:t>рав</w:t>
      </w:r>
      <w:r w:rsidRPr="009016D8">
        <w:rPr>
          <w:rFonts w:eastAsia="Arial"/>
          <w:color w:val="000000"/>
          <w:szCs w:val="28"/>
        </w:rPr>
        <w:t>л</w:t>
      </w:r>
      <w:r w:rsidRPr="009016D8">
        <w:rPr>
          <w:rFonts w:eastAsia="Arial"/>
          <w:color w:val="000000"/>
          <w:w w:val="99"/>
          <w:szCs w:val="28"/>
        </w:rPr>
        <w:t>ен</w:t>
      </w:r>
      <w:r w:rsidRPr="009016D8">
        <w:rPr>
          <w:rFonts w:eastAsia="Arial"/>
          <w:color w:val="000000"/>
          <w:szCs w:val="28"/>
        </w:rPr>
        <w:t>ия</w:t>
      </w:r>
      <w:r w:rsidR="00BC7867">
        <w:rPr>
          <w:rFonts w:eastAsia="Arial"/>
          <w:color w:val="000000"/>
          <w:szCs w:val="28"/>
        </w:rPr>
        <w:t xml:space="preserve"> </w:t>
      </w:r>
      <w:r w:rsidRPr="009016D8">
        <w:rPr>
          <w:rFonts w:eastAsia="Arial"/>
          <w:color w:val="000000"/>
          <w:w w:val="99"/>
          <w:szCs w:val="28"/>
        </w:rPr>
        <w:t>в</w:t>
      </w:r>
      <w:r w:rsidR="00BC7867">
        <w:rPr>
          <w:rFonts w:eastAsia="Arial"/>
          <w:color w:val="000000"/>
          <w:w w:val="99"/>
          <w:szCs w:val="28"/>
        </w:rPr>
        <w:t xml:space="preserve"> </w:t>
      </w:r>
      <w:r w:rsidRPr="009016D8">
        <w:rPr>
          <w:rFonts w:eastAsia="Arial"/>
          <w:color w:val="000000"/>
          <w:spacing w:val="1"/>
          <w:szCs w:val="28"/>
        </w:rPr>
        <w:t>Р</w:t>
      </w:r>
      <w:r w:rsidRPr="009016D8">
        <w:rPr>
          <w:rFonts w:eastAsia="Arial"/>
          <w:color w:val="000000"/>
          <w:spacing w:val="1"/>
          <w:w w:val="99"/>
          <w:szCs w:val="28"/>
        </w:rPr>
        <w:t>о</w:t>
      </w:r>
      <w:r w:rsidRPr="009016D8">
        <w:rPr>
          <w:rFonts w:eastAsia="Arial"/>
          <w:color w:val="000000"/>
          <w:w w:val="99"/>
          <w:szCs w:val="28"/>
        </w:rPr>
        <w:t>с</w:t>
      </w:r>
      <w:r w:rsidRPr="009016D8">
        <w:rPr>
          <w:rFonts w:eastAsia="Arial"/>
          <w:color w:val="000000"/>
          <w:szCs w:val="28"/>
        </w:rPr>
        <w:t>сийс</w:t>
      </w:r>
      <w:r w:rsidRPr="009016D8">
        <w:rPr>
          <w:rFonts w:eastAsia="Arial"/>
          <w:color w:val="000000"/>
          <w:spacing w:val="1"/>
          <w:szCs w:val="28"/>
        </w:rPr>
        <w:t>к</w:t>
      </w:r>
      <w:r w:rsidRPr="009016D8">
        <w:rPr>
          <w:rFonts w:eastAsia="Arial"/>
          <w:color w:val="000000"/>
          <w:spacing w:val="1"/>
          <w:w w:val="99"/>
          <w:szCs w:val="28"/>
        </w:rPr>
        <w:t>о</w:t>
      </w:r>
      <w:r w:rsidRPr="009016D8">
        <w:rPr>
          <w:rFonts w:eastAsia="Arial"/>
          <w:color w:val="000000"/>
          <w:szCs w:val="28"/>
        </w:rPr>
        <w:t>й</w:t>
      </w:r>
      <w:r w:rsidR="00BC7867">
        <w:rPr>
          <w:rFonts w:eastAsia="Arial"/>
          <w:color w:val="000000"/>
          <w:szCs w:val="28"/>
        </w:rPr>
        <w:t xml:space="preserve"> </w:t>
      </w:r>
      <w:r w:rsidRPr="009016D8">
        <w:rPr>
          <w:rFonts w:eastAsia="Arial"/>
          <w:color w:val="000000"/>
          <w:w w:val="99"/>
          <w:szCs w:val="28"/>
        </w:rPr>
        <w:t>Фе</w:t>
      </w:r>
      <w:r w:rsidRPr="009016D8">
        <w:rPr>
          <w:rFonts w:eastAsia="Arial"/>
          <w:color w:val="000000"/>
          <w:szCs w:val="28"/>
        </w:rPr>
        <w:t>д</w:t>
      </w:r>
      <w:r w:rsidRPr="009016D8">
        <w:rPr>
          <w:rFonts w:eastAsia="Arial"/>
          <w:color w:val="000000"/>
          <w:w w:val="99"/>
          <w:szCs w:val="28"/>
        </w:rPr>
        <w:t>е</w:t>
      </w:r>
      <w:r w:rsidRPr="009016D8">
        <w:rPr>
          <w:rFonts w:eastAsia="Arial"/>
          <w:color w:val="000000"/>
          <w:spacing w:val="1"/>
          <w:w w:val="99"/>
          <w:szCs w:val="28"/>
        </w:rPr>
        <w:t>ра</w:t>
      </w:r>
      <w:r w:rsidRPr="009016D8">
        <w:rPr>
          <w:rFonts w:eastAsia="Arial"/>
          <w:color w:val="000000"/>
          <w:szCs w:val="28"/>
        </w:rPr>
        <w:t>ции</w:t>
      </w:r>
      <w:r w:rsidRPr="009016D8">
        <w:rPr>
          <w:rFonts w:eastAsia="Arial"/>
          <w:color w:val="000000"/>
          <w:spacing w:val="1"/>
          <w:w w:val="99"/>
          <w:szCs w:val="28"/>
        </w:rPr>
        <w:t>»</w:t>
      </w:r>
      <w:r w:rsidRPr="009016D8">
        <w:rPr>
          <w:rFonts w:eastAsia="Arial"/>
          <w:color w:val="000000"/>
          <w:szCs w:val="28"/>
        </w:rPr>
        <w:t>,</w:t>
      </w:r>
      <w:r w:rsidR="00823DAD">
        <w:rPr>
          <w:rFonts w:eastAsia="Arial"/>
          <w:color w:val="000000"/>
          <w:szCs w:val="28"/>
        </w:rPr>
        <w:t xml:space="preserve"> Федеральным законом</w:t>
      </w:r>
      <w:r w:rsidRPr="009016D8">
        <w:rPr>
          <w:rFonts w:eastAsia="Arial"/>
          <w:color w:val="000000"/>
          <w:spacing w:val="-1"/>
          <w:w w:val="99"/>
          <w:szCs w:val="28"/>
        </w:rPr>
        <w:t>о</w:t>
      </w:r>
      <w:r w:rsidRPr="009016D8">
        <w:rPr>
          <w:rFonts w:eastAsia="Arial"/>
          <w:color w:val="000000"/>
          <w:szCs w:val="28"/>
        </w:rPr>
        <w:t>т</w:t>
      </w:r>
      <w:r w:rsidRPr="009016D8">
        <w:rPr>
          <w:rFonts w:eastAsia="Arial"/>
          <w:color w:val="000000"/>
          <w:w w:val="99"/>
          <w:szCs w:val="28"/>
        </w:rPr>
        <w:t>2</w:t>
      </w:r>
      <w:r w:rsidRPr="009016D8">
        <w:rPr>
          <w:rFonts w:eastAsia="Arial"/>
          <w:color w:val="000000"/>
          <w:spacing w:val="1"/>
          <w:w w:val="99"/>
          <w:szCs w:val="28"/>
        </w:rPr>
        <w:t>1</w:t>
      </w:r>
      <w:r w:rsidRPr="009016D8">
        <w:rPr>
          <w:rFonts w:eastAsia="Arial"/>
          <w:color w:val="000000"/>
          <w:spacing w:val="-1"/>
          <w:szCs w:val="28"/>
        </w:rPr>
        <w:t>.</w:t>
      </w:r>
      <w:r w:rsidRPr="009016D8">
        <w:rPr>
          <w:rFonts w:eastAsia="Arial"/>
          <w:color w:val="000000"/>
          <w:w w:val="99"/>
          <w:szCs w:val="28"/>
        </w:rPr>
        <w:t>1</w:t>
      </w:r>
      <w:r w:rsidRPr="009016D8">
        <w:rPr>
          <w:rFonts w:eastAsia="Arial"/>
          <w:color w:val="000000"/>
          <w:spacing w:val="1"/>
          <w:w w:val="99"/>
          <w:szCs w:val="28"/>
        </w:rPr>
        <w:t>2</w:t>
      </w:r>
      <w:r w:rsidRPr="009016D8">
        <w:rPr>
          <w:rFonts w:eastAsia="Arial"/>
          <w:color w:val="000000"/>
          <w:szCs w:val="28"/>
        </w:rPr>
        <w:t>.</w:t>
      </w:r>
      <w:r w:rsidRPr="009016D8">
        <w:rPr>
          <w:rFonts w:eastAsia="Arial"/>
          <w:color w:val="000000"/>
          <w:w w:val="99"/>
          <w:szCs w:val="28"/>
        </w:rPr>
        <w:t>19</w:t>
      </w:r>
      <w:r w:rsidRPr="009016D8">
        <w:rPr>
          <w:rFonts w:eastAsia="Arial"/>
          <w:color w:val="000000"/>
          <w:spacing w:val="1"/>
          <w:w w:val="99"/>
          <w:szCs w:val="28"/>
        </w:rPr>
        <w:t>9</w:t>
      </w:r>
      <w:r w:rsidRPr="009016D8">
        <w:rPr>
          <w:rFonts w:eastAsia="Arial"/>
          <w:color w:val="000000"/>
          <w:w w:val="99"/>
          <w:szCs w:val="28"/>
        </w:rPr>
        <w:t>4</w:t>
      </w:r>
      <w:r w:rsidRPr="009016D8">
        <w:rPr>
          <w:rFonts w:eastAsia="Arial"/>
          <w:color w:val="000000"/>
          <w:szCs w:val="28"/>
        </w:rPr>
        <w:t>№</w:t>
      </w:r>
      <w:r w:rsidRPr="009016D8">
        <w:rPr>
          <w:rFonts w:eastAsia="Arial"/>
          <w:color w:val="000000"/>
          <w:w w:val="99"/>
          <w:szCs w:val="28"/>
        </w:rPr>
        <w:t>6</w:t>
      </w:r>
      <w:r w:rsidRPr="009016D8">
        <w:rPr>
          <w:rFonts w:eastAsia="Arial"/>
          <w:color w:val="000000"/>
          <w:spacing w:val="11"/>
          <w:w w:val="99"/>
          <w:szCs w:val="28"/>
        </w:rPr>
        <w:t>9</w:t>
      </w:r>
      <w:r w:rsidRPr="009016D8">
        <w:rPr>
          <w:rFonts w:eastAsia="Arial"/>
          <w:color w:val="000000"/>
          <w:w w:val="99"/>
          <w:szCs w:val="28"/>
        </w:rPr>
        <w:t>-ФЗ«</w:t>
      </w:r>
      <w:r w:rsidRPr="009016D8">
        <w:rPr>
          <w:rFonts w:eastAsia="Arial"/>
          <w:color w:val="000000"/>
          <w:szCs w:val="28"/>
        </w:rPr>
        <w:t>О п</w:t>
      </w:r>
      <w:r w:rsidRPr="009016D8">
        <w:rPr>
          <w:rFonts w:eastAsia="Arial"/>
          <w:color w:val="000000"/>
          <w:w w:val="99"/>
          <w:szCs w:val="28"/>
        </w:rPr>
        <w:t>о</w:t>
      </w:r>
      <w:r w:rsidRPr="009016D8">
        <w:rPr>
          <w:rFonts w:eastAsia="Arial"/>
          <w:color w:val="000000"/>
          <w:szCs w:val="28"/>
        </w:rPr>
        <w:t>ж</w:t>
      </w:r>
      <w:r w:rsidRPr="009016D8">
        <w:rPr>
          <w:rFonts w:eastAsia="Arial"/>
          <w:color w:val="000000"/>
          <w:spacing w:val="1"/>
          <w:w w:val="99"/>
          <w:szCs w:val="28"/>
        </w:rPr>
        <w:t>ар</w:t>
      </w:r>
      <w:r w:rsidRPr="009016D8">
        <w:rPr>
          <w:rFonts w:eastAsia="Arial"/>
          <w:color w:val="000000"/>
          <w:szCs w:val="28"/>
        </w:rPr>
        <w:t>н</w:t>
      </w:r>
      <w:r w:rsidRPr="009016D8">
        <w:rPr>
          <w:rFonts w:eastAsia="Arial"/>
          <w:color w:val="000000"/>
          <w:w w:val="99"/>
          <w:szCs w:val="28"/>
        </w:rPr>
        <w:t>о</w:t>
      </w:r>
      <w:r w:rsidRPr="009016D8">
        <w:rPr>
          <w:rFonts w:eastAsia="Arial"/>
          <w:color w:val="000000"/>
          <w:szCs w:val="28"/>
        </w:rPr>
        <w:t>й</w:t>
      </w:r>
      <w:r w:rsidR="00BC7867">
        <w:rPr>
          <w:rFonts w:eastAsia="Arial"/>
          <w:color w:val="000000"/>
          <w:szCs w:val="28"/>
        </w:rPr>
        <w:t xml:space="preserve"> </w:t>
      </w:r>
      <w:r w:rsidRPr="009016D8">
        <w:rPr>
          <w:rFonts w:eastAsia="Arial"/>
          <w:color w:val="000000"/>
          <w:szCs w:val="28"/>
        </w:rPr>
        <w:t>б</w:t>
      </w:r>
      <w:r w:rsidRPr="009016D8">
        <w:rPr>
          <w:rFonts w:eastAsia="Arial"/>
          <w:color w:val="000000"/>
          <w:w w:val="99"/>
          <w:szCs w:val="28"/>
        </w:rPr>
        <w:t>е</w:t>
      </w:r>
      <w:r w:rsidRPr="009016D8">
        <w:rPr>
          <w:rFonts w:eastAsia="Arial"/>
          <w:color w:val="000000"/>
          <w:spacing w:val="-1"/>
          <w:szCs w:val="28"/>
        </w:rPr>
        <w:t>з</w:t>
      </w:r>
      <w:r w:rsidRPr="009016D8">
        <w:rPr>
          <w:rFonts w:eastAsia="Arial"/>
          <w:color w:val="000000"/>
          <w:w w:val="99"/>
          <w:szCs w:val="28"/>
        </w:rPr>
        <w:t>о</w:t>
      </w:r>
      <w:r w:rsidRPr="009016D8">
        <w:rPr>
          <w:rFonts w:eastAsia="Arial"/>
          <w:color w:val="000000"/>
          <w:szCs w:val="28"/>
        </w:rPr>
        <w:t>п</w:t>
      </w:r>
      <w:r w:rsidRPr="009016D8">
        <w:rPr>
          <w:rFonts w:eastAsia="Arial"/>
          <w:color w:val="000000"/>
          <w:w w:val="99"/>
          <w:szCs w:val="28"/>
        </w:rPr>
        <w:t>а</w:t>
      </w:r>
      <w:r w:rsidRPr="009016D8">
        <w:rPr>
          <w:rFonts w:eastAsia="Arial"/>
          <w:color w:val="000000"/>
          <w:szCs w:val="28"/>
        </w:rPr>
        <w:t>с</w:t>
      </w:r>
      <w:r w:rsidRPr="009016D8">
        <w:rPr>
          <w:rFonts w:eastAsia="Arial"/>
          <w:color w:val="000000"/>
          <w:w w:val="99"/>
          <w:szCs w:val="28"/>
        </w:rPr>
        <w:t>но</w:t>
      </w:r>
      <w:r w:rsidRPr="009016D8">
        <w:rPr>
          <w:rFonts w:eastAsia="Arial"/>
          <w:color w:val="000000"/>
          <w:szCs w:val="28"/>
        </w:rPr>
        <w:t>сти</w:t>
      </w:r>
      <w:r w:rsidRPr="009016D8">
        <w:rPr>
          <w:rFonts w:eastAsia="Arial"/>
          <w:color w:val="000000"/>
          <w:w w:val="99"/>
          <w:szCs w:val="28"/>
        </w:rPr>
        <w:t>»</w:t>
      </w:r>
      <w:r w:rsidR="0022045A" w:rsidRPr="00E42B50">
        <w:rPr>
          <w:color w:val="000000"/>
          <w:szCs w:val="28"/>
        </w:rPr>
        <w:t>,</w:t>
      </w:r>
      <w:r w:rsidR="0022045A" w:rsidRPr="00E42B50">
        <w:rPr>
          <w:spacing w:val="1"/>
          <w:szCs w:val="28"/>
          <w:shd w:val="clear" w:color="auto" w:fill="FFFFFF"/>
        </w:rPr>
        <w:t xml:space="preserve"> законом </w:t>
      </w:r>
      <w:r w:rsidR="0022045A">
        <w:rPr>
          <w:spacing w:val="1"/>
          <w:szCs w:val="28"/>
          <w:shd w:val="clear" w:color="auto" w:fill="FFFFFF"/>
        </w:rPr>
        <w:t>Псковской области</w:t>
      </w:r>
      <w:r w:rsidR="00BC7867">
        <w:rPr>
          <w:spacing w:val="1"/>
          <w:szCs w:val="28"/>
          <w:shd w:val="clear" w:color="auto" w:fill="FFFFFF"/>
        </w:rPr>
        <w:t xml:space="preserve"> </w:t>
      </w:r>
      <w:hyperlink r:id="rId5" w:history="1">
        <w:r w:rsidR="0022045A" w:rsidRPr="00F73A3F">
          <w:rPr>
            <w:rStyle w:val="a5"/>
            <w:color w:val="auto"/>
            <w:spacing w:val="1"/>
            <w:szCs w:val="28"/>
            <w:shd w:val="clear" w:color="auto" w:fill="FFFFFF"/>
          </w:rPr>
          <w:t>от 21.09.2000 № 105-ОЗ "О пожарной безопасности в Псковской области"</w:t>
        </w:r>
      </w:hyperlink>
      <w:r w:rsidR="0022045A" w:rsidRPr="00F73A3F">
        <w:rPr>
          <w:szCs w:val="28"/>
        </w:rPr>
        <w:t xml:space="preserve">, </w:t>
      </w:r>
      <w:r w:rsidR="00D213A8">
        <w:rPr>
          <w:szCs w:val="28"/>
        </w:rPr>
        <w:t>Уставом Красногородского</w:t>
      </w:r>
      <w:r w:rsidR="0022045A" w:rsidRPr="000E517D">
        <w:rPr>
          <w:szCs w:val="28"/>
        </w:rPr>
        <w:t xml:space="preserve"> муниципального округа</w:t>
      </w:r>
      <w:r w:rsidR="00E139EA">
        <w:rPr>
          <w:szCs w:val="28"/>
        </w:rPr>
        <w:t xml:space="preserve"> Псковской области</w:t>
      </w:r>
      <w:r w:rsidR="00DB6F33">
        <w:rPr>
          <w:szCs w:val="28"/>
        </w:rPr>
        <w:t>,</w:t>
      </w:r>
      <w:r w:rsidR="0022045A">
        <w:rPr>
          <w:spacing w:val="1"/>
          <w:szCs w:val="28"/>
          <w:shd w:val="clear" w:color="auto" w:fill="FFFFFF"/>
        </w:rPr>
        <w:t>А</w:t>
      </w:r>
      <w:r w:rsidR="0022045A" w:rsidRPr="00DC106E">
        <w:rPr>
          <w:spacing w:val="1"/>
          <w:szCs w:val="28"/>
          <w:shd w:val="clear" w:color="auto" w:fill="FFFFFF"/>
        </w:rPr>
        <w:t xml:space="preserve">дминистрация </w:t>
      </w:r>
      <w:r w:rsidR="00D213A8">
        <w:rPr>
          <w:spacing w:val="1"/>
          <w:szCs w:val="28"/>
          <w:shd w:val="clear" w:color="auto" w:fill="FFFFFF"/>
        </w:rPr>
        <w:t>Красногородского</w:t>
      </w:r>
      <w:r w:rsidR="0022045A">
        <w:rPr>
          <w:spacing w:val="1"/>
          <w:szCs w:val="28"/>
          <w:shd w:val="clear" w:color="auto" w:fill="FFFFFF"/>
        </w:rPr>
        <w:t xml:space="preserve"> муниципального округа </w:t>
      </w:r>
      <w:r w:rsidR="0022045A" w:rsidRPr="00086EA1">
        <w:rPr>
          <w:color w:val="000000"/>
          <w:szCs w:val="28"/>
        </w:rPr>
        <w:t>ПОСТАНОВЛЯЕТ:</w:t>
      </w:r>
    </w:p>
    <w:p w:rsidR="001923E9" w:rsidRDefault="0034183A" w:rsidP="001923E9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Утвердить П</w:t>
      </w:r>
      <w:r w:rsidR="000E517D" w:rsidRPr="0022045A">
        <w:rPr>
          <w:szCs w:val="28"/>
        </w:rPr>
        <w:t>оложен</w:t>
      </w:r>
      <w:r w:rsidR="001923E9">
        <w:rPr>
          <w:szCs w:val="28"/>
        </w:rPr>
        <w:t xml:space="preserve">ие об обеспечении первичных мер </w:t>
      </w:r>
    </w:p>
    <w:p w:rsidR="0034183A" w:rsidRDefault="000E517D" w:rsidP="001923E9">
      <w:pPr>
        <w:rPr>
          <w:szCs w:val="28"/>
        </w:rPr>
      </w:pPr>
      <w:r w:rsidRPr="001923E9">
        <w:rPr>
          <w:szCs w:val="28"/>
        </w:rPr>
        <w:t xml:space="preserve">пожарной безопасности </w:t>
      </w:r>
      <w:r w:rsidR="0022045A" w:rsidRPr="001923E9">
        <w:rPr>
          <w:szCs w:val="28"/>
        </w:rPr>
        <w:t>в</w:t>
      </w:r>
      <w:r w:rsidR="00D213A8" w:rsidRPr="001923E9">
        <w:rPr>
          <w:szCs w:val="28"/>
        </w:rPr>
        <w:t xml:space="preserve"> границах Красногородского</w:t>
      </w:r>
      <w:r w:rsidRPr="001923E9">
        <w:rPr>
          <w:szCs w:val="28"/>
        </w:rPr>
        <w:t xml:space="preserve"> муниципального округа</w:t>
      </w:r>
      <w:r w:rsidR="00E139EA" w:rsidRPr="001923E9">
        <w:rPr>
          <w:szCs w:val="28"/>
        </w:rPr>
        <w:t xml:space="preserve"> Псковской области</w:t>
      </w:r>
      <w:r w:rsidR="0034183A">
        <w:rPr>
          <w:szCs w:val="28"/>
        </w:rPr>
        <w:t xml:space="preserve"> согласно приложению.</w:t>
      </w:r>
    </w:p>
    <w:p w:rsidR="001923E9" w:rsidRPr="001923E9" w:rsidRDefault="00BC7867" w:rsidP="001923E9">
      <w:pPr>
        <w:rPr>
          <w:szCs w:val="28"/>
        </w:rPr>
      </w:pPr>
      <w:r>
        <w:rPr>
          <w:szCs w:val="28"/>
        </w:rPr>
        <w:t xml:space="preserve">               </w:t>
      </w:r>
      <w:r w:rsidR="001923E9" w:rsidRPr="001923E9">
        <w:rPr>
          <w:szCs w:val="28"/>
        </w:rPr>
        <w:t>2.Опубликовать настоящее постановление в сетевом издании «Нормативные правовые акты Псковской области (</w:t>
      </w:r>
      <w:r w:rsidR="001923E9" w:rsidRPr="001923E9">
        <w:rPr>
          <w:szCs w:val="28"/>
          <w:lang w:val="en-US"/>
        </w:rPr>
        <w:t>http</w:t>
      </w:r>
      <w:r w:rsidR="001923E9" w:rsidRPr="001923E9">
        <w:rPr>
          <w:szCs w:val="28"/>
        </w:rPr>
        <w:t>^//</w:t>
      </w:r>
      <w:proofErr w:type="spellStart"/>
      <w:r w:rsidR="001923E9" w:rsidRPr="001923E9">
        <w:rPr>
          <w:szCs w:val="28"/>
          <w:lang w:val="en-US"/>
        </w:rPr>
        <w:t>pravo</w:t>
      </w:r>
      <w:proofErr w:type="spellEnd"/>
      <w:r w:rsidR="001923E9" w:rsidRPr="001923E9">
        <w:rPr>
          <w:szCs w:val="28"/>
        </w:rPr>
        <w:t>.</w:t>
      </w:r>
      <w:proofErr w:type="spellStart"/>
      <w:r w:rsidR="001923E9" w:rsidRPr="001923E9">
        <w:rPr>
          <w:szCs w:val="28"/>
          <w:lang w:val="en-US"/>
        </w:rPr>
        <w:t>pskov</w:t>
      </w:r>
      <w:proofErr w:type="spellEnd"/>
      <w:r w:rsidR="001923E9" w:rsidRPr="001923E9">
        <w:rPr>
          <w:szCs w:val="28"/>
        </w:rPr>
        <w:t>.</w:t>
      </w:r>
      <w:r w:rsidR="001923E9" w:rsidRPr="001923E9">
        <w:rPr>
          <w:szCs w:val="28"/>
          <w:lang w:val="en-US"/>
        </w:rPr>
        <w:t>ru</w:t>
      </w:r>
      <w:r w:rsidR="001923E9" w:rsidRPr="001923E9">
        <w:rPr>
          <w:szCs w:val="28"/>
        </w:rPr>
        <w:t>)»  и разместить на официальном сайте Администрации Красногородского муниципального округа.</w:t>
      </w:r>
    </w:p>
    <w:p w:rsidR="001923E9" w:rsidRPr="001923E9" w:rsidRDefault="00BC7867" w:rsidP="001923E9">
      <w:pPr>
        <w:rPr>
          <w:szCs w:val="28"/>
        </w:rPr>
      </w:pPr>
      <w:r>
        <w:rPr>
          <w:szCs w:val="28"/>
        </w:rPr>
        <w:t xml:space="preserve">              </w:t>
      </w:r>
      <w:r w:rsidR="001923E9" w:rsidRPr="001923E9">
        <w:rPr>
          <w:szCs w:val="28"/>
        </w:rPr>
        <w:t>3.Настоящее постановление вступает в силу со дня его официального опубликования.</w:t>
      </w:r>
    </w:p>
    <w:p w:rsidR="001923E9" w:rsidRPr="001923E9" w:rsidRDefault="00BC7867" w:rsidP="001923E9">
      <w:pPr>
        <w:rPr>
          <w:szCs w:val="28"/>
        </w:rPr>
      </w:pPr>
      <w:r>
        <w:rPr>
          <w:color w:val="000000"/>
          <w:szCs w:val="28"/>
        </w:rPr>
        <w:t xml:space="preserve">             </w:t>
      </w:r>
      <w:r w:rsidR="001923E9" w:rsidRPr="001923E9">
        <w:rPr>
          <w:color w:val="000000"/>
          <w:szCs w:val="28"/>
        </w:rPr>
        <w:t>4. Контроль за исполнением настоящего постановления оставляю за собой.</w:t>
      </w:r>
    </w:p>
    <w:p w:rsidR="001923E9" w:rsidRPr="001923E9" w:rsidRDefault="001923E9" w:rsidP="001923E9">
      <w:pPr>
        <w:pStyle w:val="a6"/>
        <w:ind w:left="1110"/>
        <w:rPr>
          <w:sz w:val="24"/>
          <w:szCs w:val="24"/>
        </w:rPr>
      </w:pPr>
    </w:p>
    <w:p w:rsidR="001923E9" w:rsidRDefault="001923E9" w:rsidP="001923E9">
      <w:pPr>
        <w:pStyle w:val="a6"/>
        <w:ind w:left="1110"/>
      </w:pPr>
    </w:p>
    <w:p w:rsidR="001923E9" w:rsidRPr="001923E9" w:rsidRDefault="001923E9" w:rsidP="00BC7867">
      <w:pPr>
        <w:pStyle w:val="a6"/>
        <w:ind w:left="0"/>
        <w:rPr>
          <w:szCs w:val="28"/>
        </w:rPr>
      </w:pPr>
      <w:r w:rsidRPr="001923E9">
        <w:rPr>
          <w:szCs w:val="28"/>
        </w:rPr>
        <w:t xml:space="preserve"> Глава</w:t>
      </w:r>
      <w:r w:rsidR="00BC7867">
        <w:rPr>
          <w:szCs w:val="28"/>
        </w:rPr>
        <w:t xml:space="preserve"> </w:t>
      </w:r>
      <w:r w:rsidRPr="001923E9">
        <w:rPr>
          <w:szCs w:val="28"/>
        </w:rPr>
        <w:t>Красногородского</w:t>
      </w:r>
      <w:r w:rsidR="00BC7867">
        <w:rPr>
          <w:szCs w:val="28"/>
        </w:rPr>
        <w:t xml:space="preserve"> </w:t>
      </w:r>
      <w:r w:rsidRPr="001923E9">
        <w:rPr>
          <w:szCs w:val="28"/>
        </w:rPr>
        <w:t>муниципального</w:t>
      </w:r>
      <w:r w:rsidR="00BC7867">
        <w:rPr>
          <w:szCs w:val="28"/>
        </w:rPr>
        <w:t xml:space="preserve"> </w:t>
      </w:r>
      <w:r w:rsidRPr="001923E9">
        <w:rPr>
          <w:szCs w:val="28"/>
        </w:rPr>
        <w:t>округа                          В.В.Понизовская</w:t>
      </w:r>
    </w:p>
    <w:p w:rsidR="001923E9" w:rsidRPr="001923E9" w:rsidRDefault="001923E9" w:rsidP="001923E9">
      <w:pPr>
        <w:pStyle w:val="a6"/>
        <w:ind w:left="1110"/>
        <w:rPr>
          <w:color w:val="000000"/>
          <w:szCs w:val="28"/>
        </w:rPr>
      </w:pPr>
    </w:p>
    <w:p w:rsidR="001923E9" w:rsidRPr="001923E9" w:rsidRDefault="00BC7867" w:rsidP="00BC7867">
      <w:pPr>
        <w:pStyle w:val="a6"/>
        <w:ind w:left="1110"/>
        <w:rPr>
          <w:color w:val="000000"/>
          <w:szCs w:val="28"/>
        </w:rPr>
      </w:pPr>
      <w:r>
        <w:rPr>
          <w:color w:val="000000"/>
          <w:szCs w:val="28"/>
        </w:rPr>
        <w:t>Верно                               А.П.</w:t>
      </w:r>
      <w:r w:rsidR="00FE01A5">
        <w:rPr>
          <w:color w:val="000000"/>
          <w:szCs w:val="28"/>
        </w:rPr>
        <w:t>Картель</w:t>
      </w:r>
      <w:r w:rsidR="001923E9" w:rsidRPr="001923E9">
        <w:rPr>
          <w:color w:val="000000"/>
          <w:szCs w:val="28"/>
        </w:rPr>
        <w:t xml:space="preserve"> </w:t>
      </w:r>
    </w:p>
    <w:p w:rsidR="000E517D" w:rsidRPr="000E517D" w:rsidRDefault="000E517D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0E517D" w:rsidRPr="000E517D" w:rsidRDefault="000E517D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0E517D" w:rsidRPr="000E517D" w:rsidRDefault="000E517D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0E517D" w:rsidRPr="000E517D" w:rsidRDefault="000E517D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0E517D" w:rsidRDefault="000E517D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8C1843" w:rsidRDefault="008C1843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8C1843" w:rsidRDefault="008C1843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8C1843" w:rsidRDefault="008C1843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8C1843" w:rsidRDefault="008C1843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8C1843" w:rsidRDefault="008C1843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8C1843" w:rsidRPr="000E517D" w:rsidRDefault="008C1843" w:rsidP="000E517D">
      <w:pPr>
        <w:widowControl w:val="0"/>
        <w:autoSpaceDE w:val="0"/>
        <w:autoSpaceDN w:val="0"/>
        <w:adjustRightInd w:val="0"/>
        <w:rPr>
          <w:sz w:val="20"/>
        </w:rPr>
      </w:pPr>
    </w:p>
    <w:p w:rsidR="00126B09" w:rsidRDefault="00126B09" w:rsidP="000E517D">
      <w:pPr>
        <w:ind w:right="0"/>
        <w:jc w:val="right"/>
        <w:rPr>
          <w:szCs w:val="28"/>
        </w:rPr>
      </w:pPr>
    </w:p>
    <w:p w:rsidR="00C51CB2" w:rsidRDefault="00E139EA" w:rsidP="00E139EA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C51CB2" w:rsidRDefault="00BC7867" w:rsidP="001C69B1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E139EA">
        <w:rPr>
          <w:szCs w:val="28"/>
        </w:rPr>
        <w:t xml:space="preserve">к </w:t>
      </w:r>
      <w:r w:rsidR="00E139EA" w:rsidRPr="001038ED">
        <w:rPr>
          <w:szCs w:val="28"/>
        </w:rPr>
        <w:t>постановлени</w:t>
      </w:r>
      <w:r w:rsidR="00E139EA">
        <w:rPr>
          <w:szCs w:val="28"/>
        </w:rPr>
        <w:t>ю</w:t>
      </w:r>
      <w:r>
        <w:rPr>
          <w:szCs w:val="28"/>
        </w:rPr>
        <w:t xml:space="preserve"> </w:t>
      </w:r>
      <w:r w:rsidR="00E139EA">
        <w:rPr>
          <w:szCs w:val="28"/>
        </w:rPr>
        <w:t xml:space="preserve">Администрации </w:t>
      </w:r>
    </w:p>
    <w:p w:rsidR="00E139EA" w:rsidRPr="001038ED" w:rsidRDefault="001C69B1" w:rsidP="00C51CB2">
      <w:pPr>
        <w:jc w:val="right"/>
        <w:rPr>
          <w:szCs w:val="28"/>
        </w:rPr>
      </w:pPr>
      <w:r>
        <w:rPr>
          <w:szCs w:val="28"/>
        </w:rPr>
        <w:t>Красногородского</w:t>
      </w:r>
      <w:r w:rsidR="00BC7867">
        <w:rPr>
          <w:szCs w:val="28"/>
        </w:rPr>
        <w:t xml:space="preserve"> </w:t>
      </w:r>
      <w:r w:rsidR="00E139EA">
        <w:rPr>
          <w:szCs w:val="28"/>
        </w:rPr>
        <w:t xml:space="preserve">муниципального округа </w:t>
      </w:r>
    </w:p>
    <w:p w:rsidR="000E517D" w:rsidRDefault="00BC7867" w:rsidP="00BC7867">
      <w:pPr>
        <w:jc w:val="center"/>
        <w:rPr>
          <w:sz w:val="20"/>
        </w:rPr>
      </w:pPr>
      <w:r>
        <w:rPr>
          <w:szCs w:val="28"/>
        </w:rPr>
        <w:t xml:space="preserve">                                                                    </w:t>
      </w:r>
      <w:r w:rsidR="00E139EA" w:rsidRPr="001038ED">
        <w:rPr>
          <w:szCs w:val="28"/>
        </w:rPr>
        <w:t xml:space="preserve">от </w:t>
      </w:r>
      <w:r>
        <w:rPr>
          <w:szCs w:val="28"/>
        </w:rPr>
        <w:t>02.07.2024</w:t>
      </w:r>
      <w:r w:rsidR="00E139EA" w:rsidRPr="001038ED">
        <w:rPr>
          <w:szCs w:val="28"/>
        </w:rPr>
        <w:t xml:space="preserve"> №</w:t>
      </w:r>
      <w:r>
        <w:rPr>
          <w:szCs w:val="28"/>
        </w:rPr>
        <w:t xml:space="preserve"> 376</w:t>
      </w:r>
    </w:p>
    <w:p w:rsidR="000E517D" w:rsidRDefault="000E517D" w:rsidP="00EF36BF">
      <w:pPr>
        <w:widowControl w:val="0"/>
        <w:autoSpaceDE w:val="0"/>
        <w:autoSpaceDN w:val="0"/>
        <w:adjustRightInd w:val="0"/>
        <w:rPr>
          <w:sz w:val="20"/>
        </w:rPr>
      </w:pPr>
    </w:p>
    <w:p w:rsidR="000E517D" w:rsidRDefault="000E517D" w:rsidP="00EF36BF">
      <w:pPr>
        <w:widowControl w:val="0"/>
        <w:autoSpaceDE w:val="0"/>
        <w:autoSpaceDN w:val="0"/>
        <w:adjustRightInd w:val="0"/>
        <w:rPr>
          <w:sz w:val="20"/>
        </w:rPr>
      </w:pPr>
    </w:p>
    <w:p w:rsidR="000E517D" w:rsidRPr="004C232A" w:rsidRDefault="000E517D" w:rsidP="00EF36BF">
      <w:pPr>
        <w:widowControl w:val="0"/>
        <w:autoSpaceDE w:val="0"/>
        <w:autoSpaceDN w:val="0"/>
        <w:adjustRightInd w:val="0"/>
        <w:rPr>
          <w:szCs w:val="28"/>
        </w:rPr>
      </w:pPr>
    </w:p>
    <w:p w:rsidR="00B57C07" w:rsidRPr="00004549" w:rsidRDefault="00B57C07" w:rsidP="00B57C07">
      <w:pPr>
        <w:keepNext/>
        <w:jc w:val="center"/>
        <w:outlineLvl w:val="0"/>
        <w:rPr>
          <w:bCs/>
          <w:szCs w:val="28"/>
        </w:rPr>
      </w:pPr>
      <w:r w:rsidRPr="00004549">
        <w:rPr>
          <w:bCs/>
          <w:szCs w:val="28"/>
        </w:rPr>
        <w:t>ПОЛОЖЕНИЕ</w:t>
      </w:r>
    </w:p>
    <w:p w:rsidR="00B57C07" w:rsidRPr="00CC1A8E" w:rsidRDefault="00B57C07" w:rsidP="00B57C07">
      <w:pPr>
        <w:keepNext/>
        <w:jc w:val="center"/>
        <w:outlineLvl w:val="0"/>
        <w:rPr>
          <w:bCs/>
          <w:szCs w:val="28"/>
        </w:rPr>
      </w:pPr>
      <w:r w:rsidRPr="00004549">
        <w:rPr>
          <w:bCs/>
          <w:szCs w:val="28"/>
        </w:rPr>
        <w:t>об обеспечении первичных мер пожарной безопасности</w:t>
      </w:r>
      <w:r w:rsidRPr="00004549">
        <w:rPr>
          <w:szCs w:val="28"/>
        </w:rPr>
        <w:t>на территории</w:t>
      </w:r>
      <w:r w:rsidR="001C69B1">
        <w:rPr>
          <w:bCs/>
          <w:szCs w:val="28"/>
        </w:rPr>
        <w:t>Красногородского</w:t>
      </w:r>
      <w:r>
        <w:rPr>
          <w:bCs/>
          <w:szCs w:val="28"/>
        </w:rPr>
        <w:t xml:space="preserve"> муниципального округа.</w:t>
      </w:r>
    </w:p>
    <w:p w:rsidR="00B57C07" w:rsidRPr="00004549" w:rsidRDefault="00B57C07" w:rsidP="00B57C07">
      <w:pPr>
        <w:rPr>
          <w:szCs w:val="28"/>
        </w:rPr>
      </w:pPr>
    </w:p>
    <w:p w:rsidR="00B57C07" w:rsidRPr="00CC1A8E" w:rsidRDefault="0034183A" w:rsidP="00B57C07">
      <w:pPr>
        <w:widowControl w:val="0"/>
        <w:tabs>
          <w:tab w:val="left" w:pos="284"/>
          <w:tab w:val="left" w:pos="3828"/>
        </w:tabs>
        <w:autoSpaceDE w:val="0"/>
        <w:autoSpaceDN w:val="0"/>
        <w:adjustRightInd w:val="0"/>
        <w:ind w:left="426"/>
        <w:contextualSpacing/>
        <w:jc w:val="center"/>
        <w:rPr>
          <w:szCs w:val="28"/>
        </w:rPr>
      </w:pPr>
      <w:r>
        <w:rPr>
          <w:szCs w:val="28"/>
        </w:rPr>
        <w:t>1</w:t>
      </w:r>
      <w:r w:rsidR="00B57C07" w:rsidRPr="00CC1A8E">
        <w:rPr>
          <w:szCs w:val="28"/>
        </w:rPr>
        <w:t>. Общие положения</w:t>
      </w:r>
    </w:p>
    <w:p w:rsidR="00B57C07" w:rsidRPr="00AD6826" w:rsidRDefault="00B57C07" w:rsidP="00B57C07">
      <w:pPr>
        <w:widowControl w:val="0"/>
        <w:autoSpaceDE w:val="0"/>
        <w:autoSpaceDN w:val="0"/>
        <w:adjustRightInd w:val="0"/>
        <w:rPr>
          <w:szCs w:val="28"/>
        </w:rPr>
      </w:pPr>
    </w:p>
    <w:p w:rsidR="00B57C07" w:rsidRDefault="00B57C07" w:rsidP="00B57C07">
      <w:pPr>
        <w:widowControl w:val="0"/>
        <w:autoSpaceDE w:val="0"/>
        <w:autoSpaceDN w:val="0"/>
        <w:adjustRightInd w:val="0"/>
        <w:rPr>
          <w:szCs w:val="28"/>
        </w:rPr>
      </w:pPr>
      <w:r w:rsidRPr="00CC1A8E">
        <w:rPr>
          <w:szCs w:val="28"/>
        </w:rPr>
        <w:t xml:space="preserve">1.1. </w:t>
      </w:r>
      <w:r w:rsidRPr="008E0358">
        <w:rPr>
          <w:szCs w:val="28"/>
        </w:rPr>
        <w:t>Настоящее Положение</w:t>
      </w:r>
      <w:r w:rsidRPr="008E0358">
        <w:rPr>
          <w:bCs/>
          <w:szCs w:val="28"/>
        </w:rPr>
        <w:t xml:space="preserve"> об обеспечении первичных мер пожарной безопасности </w:t>
      </w:r>
      <w:r w:rsidRPr="008E0358">
        <w:rPr>
          <w:szCs w:val="28"/>
        </w:rPr>
        <w:t xml:space="preserve">на территории </w:t>
      </w:r>
      <w:r w:rsidR="001C69B1">
        <w:rPr>
          <w:bCs/>
          <w:szCs w:val="28"/>
        </w:rPr>
        <w:t>Красногородского</w:t>
      </w:r>
      <w:r w:rsidRPr="008E0358">
        <w:rPr>
          <w:bCs/>
          <w:szCs w:val="28"/>
        </w:rPr>
        <w:t xml:space="preserve"> муниципального округа, (далее – Положение),</w:t>
      </w:r>
      <w:r w:rsidRPr="008E0358">
        <w:rPr>
          <w:szCs w:val="28"/>
        </w:rPr>
        <w:t xml:space="preserve"> разработано в соответствии с в соответствии с Федеральным законом  от 21 декабря 1994 г. № 69-ФЗ «О пожарной безопасности», от 06 октября 2003 г. №131-ФЗ «Об общих принципах организации местного самоуправления в Российской Федерации», </w:t>
      </w:r>
      <w:r w:rsidRPr="008E0358">
        <w:rPr>
          <w:spacing w:val="1"/>
          <w:szCs w:val="28"/>
          <w:shd w:val="clear" w:color="auto" w:fill="FFFFFF"/>
        </w:rPr>
        <w:t xml:space="preserve">законом Псковской области </w:t>
      </w:r>
      <w:hyperlink r:id="rId6" w:history="1">
        <w:r w:rsidRPr="008E0358">
          <w:rPr>
            <w:szCs w:val="28"/>
          </w:rPr>
          <w:t>от 21.09.2000 № 105-ОЗ "О пожарной безопасности в Псковской области"</w:t>
        </w:r>
      </w:hyperlink>
      <w:r w:rsidRPr="008E0358">
        <w:rPr>
          <w:szCs w:val="28"/>
        </w:rPr>
        <w:t>,</w:t>
      </w:r>
      <w:r w:rsidR="00E139EA" w:rsidRPr="008E0358">
        <w:rPr>
          <w:szCs w:val="28"/>
        </w:rPr>
        <w:t>п.24 ст.34</w:t>
      </w:r>
      <w:r w:rsidRPr="008E0358">
        <w:rPr>
          <w:szCs w:val="28"/>
        </w:rPr>
        <w:t xml:space="preserve"> Устав</w:t>
      </w:r>
      <w:r w:rsidR="0038227F">
        <w:rPr>
          <w:szCs w:val="28"/>
        </w:rPr>
        <w:t>а</w:t>
      </w:r>
      <w:r w:rsidR="001C69B1">
        <w:rPr>
          <w:szCs w:val="28"/>
        </w:rPr>
        <w:t xml:space="preserve"> Красногородского</w:t>
      </w:r>
      <w:r w:rsidRPr="008E0358">
        <w:rPr>
          <w:szCs w:val="28"/>
        </w:rPr>
        <w:t xml:space="preserve"> муниципального округа</w:t>
      </w:r>
      <w:r w:rsidR="00E139EA">
        <w:rPr>
          <w:szCs w:val="28"/>
        </w:rPr>
        <w:t xml:space="preserve"> Псковской области</w:t>
      </w:r>
      <w:r w:rsidRPr="008E0358">
        <w:rPr>
          <w:szCs w:val="28"/>
        </w:rPr>
        <w:t>, иными нормативными правовыми актами Российской Федерации, Псковской области</w:t>
      </w:r>
      <w:r w:rsidRPr="00CC1A8E">
        <w:rPr>
          <w:szCs w:val="28"/>
        </w:rPr>
        <w:t>и определяет порядок реализации первичных мер пожа</w:t>
      </w:r>
      <w:r w:rsidR="001C69B1">
        <w:rPr>
          <w:szCs w:val="28"/>
        </w:rPr>
        <w:t>рной безопасности на территории Красногородского</w:t>
      </w:r>
      <w:r>
        <w:rPr>
          <w:bCs/>
          <w:szCs w:val="28"/>
        </w:rPr>
        <w:t xml:space="preserve"> муниципального округа</w:t>
      </w:r>
      <w:r w:rsidRPr="00CC1A8E">
        <w:rPr>
          <w:bCs/>
          <w:szCs w:val="28"/>
        </w:rPr>
        <w:t xml:space="preserve">, </w:t>
      </w:r>
      <w:r w:rsidRPr="00AD6826">
        <w:rPr>
          <w:szCs w:val="28"/>
        </w:rPr>
        <w:t>в рамках установленных полномочий.</w:t>
      </w:r>
    </w:p>
    <w:p w:rsidR="00B57C07" w:rsidRPr="001863B9" w:rsidRDefault="00B57C07" w:rsidP="00B57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63B9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понятия:</w:t>
      </w:r>
    </w:p>
    <w:p w:rsidR="00F30B68" w:rsidRPr="00F30B68" w:rsidRDefault="00B57C07" w:rsidP="00F3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B68">
        <w:rPr>
          <w:rFonts w:ascii="Times New Roman" w:hAnsi="Times New Roman" w:cs="Times New Roman"/>
          <w:sz w:val="28"/>
          <w:szCs w:val="28"/>
        </w:rPr>
        <w:t xml:space="preserve">- </w:t>
      </w:r>
      <w:r w:rsidR="00F30B68" w:rsidRPr="00F30B68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F30B68" w:rsidRPr="00F30B68" w:rsidRDefault="00F30B68" w:rsidP="00F3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B68">
        <w:rPr>
          <w:rFonts w:ascii="Times New Roman" w:hAnsi="Times New Roman" w:cs="Times New Roman"/>
          <w:sz w:val="28"/>
          <w:szCs w:val="28"/>
        </w:rPr>
        <w:t>- пожарная безопасность - состояние защищенности личности, имущества, общества и государства от пожаров;</w:t>
      </w:r>
    </w:p>
    <w:p w:rsidR="00F30B68" w:rsidRPr="00F30B68" w:rsidRDefault="00F30B68" w:rsidP="00F3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B68">
        <w:rPr>
          <w:rFonts w:ascii="Times New Roman" w:hAnsi="Times New Roman" w:cs="Times New Roman"/>
          <w:sz w:val="28"/>
          <w:szCs w:val="28"/>
        </w:rPr>
        <w:t>- обязательные требования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безопасности;</w:t>
      </w:r>
    </w:p>
    <w:p w:rsidR="00F30B68" w:rsidRPr="00F30B68" w:rsidRDefault="00F30B68" w:rsidP="00F3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B68">
        <w:rPr>
          <w:rFonts w:ascii="Times New Roman" w:hAnsi="Times New Roman" w:cs="Times New Roman"/>
          <w:sz w:val="28"/>
          <w:szCs w:val="28"/>
        </w:rPr>
        <w:t>- 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F30B68" w:rsidRPr="00F30B68" w:rsidRDefault="00F30B68" w:rsidP="00F3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B68">
        <w:rPr>
          <w:rFonts w:ascii="Times New Roman" w:hAnsi="Times New Roman" w:cs="Times New Roman"/>
          <w:sz w:val="28"/>
          <w:szCs w:val="28"/>
        </w:rPr>
        <w:t>- 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F30B68" w:rsidRPr="00F30B68" w:rsidRDefault="00F30B68" w:rsidP="00F30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B68">
        <w:rPr>
          <w:rFonts w:ascii="Times New Roman" w:hAnsi="Times New Roman" w:cs="Times New Roman"/>
          <w:sz w:val="28"/>
          <w:szCs w:val="28"/>
        </w:rPr>
        <w:t>- противопожарная пропаганда - информирование общества о путях обеспечения пожарной безопасности;</w:t>
      </w:r>
    </w:p>
    <w:p w:rsidR="0038227F" w:rsidRPr="0038227F" w:rsidRDefault="0038227F" w:rsidP="0038227F">
      <w:pPr>
        <w:autoSpaceDE w:val="0"/>
        <w:autoSpaceDN w:val="0"/>
        <w:adjustRightInd w:val="0"/>
        <w:spacing w:before="200"/>
        <w:ind w:firstLine="540"/>
        <w:rPr>
          <w:szCs w:val="28"/>
        </w:rPr>
      </w:pPr>
    </w:p>
    <w:p w:rsidR="006F3AF6" w:rsidRDefault="006F3AF6" w:rsidP="006F3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AF6">
        <w:rPr>
          <w:rFonts w:ascii="Times New Roman" w:hAnsi="Times New Roman" w:cs="Times New Roman"/>
          <w:sz w:val="28"/>
          <w:szCs w:val="28"/>
        </w:rPr>
        <w:t>- информирование общества о путях обеспечения пожарной безопасности;</w:t>
      </w:r>
    </w:p>
    <w:p w:rsidR="00C33464" w:rsidRPr="00C33464" w:rsidRDefault="00C33464" w:rsidP="00C33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464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являются:</w:t>
      </w:r>
    </w:p>
    <w:p w:rsidR="00C33464" w:rsidRPr="00C33464" w:rsidRDefault="00C33464" w:rsidP="00C33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464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C33464" w:rsidRPr="00C33464" w:rsidRDefault="00C33464" w:rsidP="00C33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3464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C33464" w:rsidRPr="006F3AF6" w:rsidRDefault="00C33464" w:rsidP="006F3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C07" w:rsidRPr="009239D9" w:rsidRDefault="0034183A" w:rsidP="00B57C07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 w:rsidRPr="00BC7867">
        <w:rPr>
          <w:szCs w:val="28"/>
        </w:rPr>
        <w:t>2</w:t>
      </w:r>
      <w:r w:rsidR="00B57C07" w:rsidRPr="009239D9">
        <w:rPr>
          <w:szCs w:val="28"/>
        </w:rPr>
        <w:t>. Первичные меры пожарной безопасности</w:t>
      </w:r>
    </w:p>
    <w:p w:rsidR="00B57C07" w:rsidRPr="00AD6826" w:rsidRDefault="00B57C07" w:rsidP="00B57C07">
      <w:pPr>
        <w:autoSpaceDE w:val="0"/>
        <w:autoSpaceDN w:val="0"/>
        <w:adjustRightInd w:val="0"/>
        <w:jc w:val="center"/>
        <w:rPr>
          <w:szCs w:val="28"/>
        </w:rPr>
      </w:pPr>
    </w:p>
    <w:p w:rsidR="00B57C07" w:rsidRDefault="00B57C07" w:rsidP="00B57C07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AD6826">
        <w:rPr>
          <w:szCs w:val="28"/>
        </w:rPr>
        <w:t xml:space="preserve">2.1. </w:t>
      </w:r>
      <w:r w:rsidR="00C33464">
        <w:rPr>
          <w:szCs w:val="28"/>
        </w:rPr>
        <w:t>П</w:t>
      </w:r>
      <w:r w:rsidR="00C33464" w:rsidRPr="00F30B68">
        <w:rPr>
          <w:szCs w:val="28"/>
        </w:rPr>
        <w:t>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</w:t>
      </w:r>
      <w:r w:rsidR="00CB5A60">
        <w:rPr>
          <w:szCs w:val="28"/>
        </w:rPr>
        <w:t>.</w:t>
      </w:r>
    </w:p>
    <w:p w:rsidR="00B57C07" w:rsidRPr="00AD6826" w:rsidRDefault="00B57C07" w:rsidP="00B57C07">
      <w:pPr>
        <w:tabs>
          <w:tab w:val="left" w:pos="1134"/>
        </w:tabs>
        <w:autoSpaceDE w:val="0"/>
        <w:autoSpaceDN w:val="0"/>
        <w:adjustRightInd w:val="0"/>
        <w:ind w:left="709"/>
        <w:contextualSpacing/>
        <w:rPr>
          <w:szCs w:val="28"/>
        </w:rPr>
      </w:pPr>
      <w:r w:rsidRPr="00AD6826">
        <w:rPr>
          <w:szCs w:val="28"/>
        </w:rPr>
        <w:t>2.2. Первичные меры пожарной безопасности включают в себя:</w:t>
      </w:r>
    </w:p>
    <w:p w:rsidR="00B57C07" w:rsidRPr="00AD6826" w:rsidRDefault="00B57C07" w:rsidP="00B57C07">
      <w:pPr>
        <w:tabs>
          <w:tab w:val="left" w:pos="1276"/>
        </w:tabs>
        <w:ind w:firstLine="710"/>
        <w:contextualSpacing/>
        <w:rPr>
          <w:szCs w:val="28"/>
        </w:rPr>
      </w:pPr>
      <w:r>
        <w:rPr>
          <w:szCs w:val="28"/>
        </w:rPr>
        <w:t>- р</w:t>
      </w:r>
      <w:r w:rsidRPr="00AD6826">
        <w:rPr>
          <w:szCs w:val="28"/>
        </w:rPr>
        <w:t xml:space="preserve">еализацию полномочий Администрации </w:t>
      </w:r>
      <w:r w:rsidR="001C69B1">
        <w:rPr>
          <w:szCs w:val="28"/>
        </w:rPr>
        <w:t>Красногородского</w:t>
      </w:r>
      <w:r>
        <w:rPr>
          <w:szCs w:val="28"/>
        </w:rPr>
        <w:t xml:space="preserve"> муниципального округа</w:t>
      </w:r>
      <w:r w:rsidRPr="00AD6826">
        <w:rPr>
          <w:szCs w:val="28"/>
        </w:rPr>
        <w:t xml:space="preserve"> по решению вопросов организационно-правового, финансового, материально-технического обеспечения пожа</w:t>
      </w:r>
      <w:r>
        <w:rPr>
          <w:szCs w:val="28"/>
        </w:rPr>
        <w:t>рной безопасности</w:t>
      </w:r>
      <w:r>
        <w:rPr>
          <w:color w:val="000000"/>
          <w:szCs w:val="28"/>
        </w:rPr>
        <w:t>;</w:t>
      </w:r>
    </w:p>
    <w:p w:rsidR="00B57C07" w:rsidRPr="00AD6826" w:rsidRDefault="00B57C07" w:rsidP="00B57C07">
      <w:pPr>
        <w:ind w:firstLine="709"/>
        <w:contextualSpacing/>
        <w:rPr>
          <w:szCs w:val="28"/>
        </w:rPr>
      </w:pPr>
      <w:r>
        <w:rPr>
          <w:szCs w:val="28"/>
        </w:rPr>
        <w:t>- р</w:t>
      </w:r>
      <w:r w:rsidRPr="00AD6826">
        <w:rPr>
          <w:szCs w:val="28"/>
        </w:rPr>
        <w:t>азработку и осуществление мероприятий по обеспечению пожа</w:t>
      </w:r>
      <w:r w:rsidR="001C69B1">
        <w:rPr>
          <w:szCs w:val="28"/>
        </w:rPr>
        <w:t xml:space="preserve">рной безопасности на территории Красногородского </w:t>
      </w:r>
      <w:r>
        <w:rPr>
          <w:szCs w:val="28"/>
        </w:rPr>
        <w:t xml:space="preserve">муниципального округа, </w:t>
      </w:r>
      <w:r w:rsidRPr="00AD6826">
        <w:rPr>
          <w:szCs w:val="28"/>
        </w:rPr>
        <w:t xml:space="preserve">с включением их в планы и программы развития </w:t>
      </w:r>
      <w:r>
        <w:rPr>
          <w:szCs w:val="28"/>
        </w:rPr>
        <w:t>муниципального округа</w:t>
      </w:r>
      <w:r w:rsidRPr="00AD6826">
        <w:rPr>
          <w:b/>
          <w:szCs w:val="28"/>
        </w:rPr>
        <w:t>,</w:t>
      </w:r>
      <w:r w:rsidRPr="00AD6826">
        <w:rPr>
          <w:szCs w:val="28"/>
        </w:rPr>
        <w:t xml:space="preserve">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безопасности, находящихс</w:t>
      </w:r>
      <w:r>
        <w:rPr>
          <w:szCs w:val="28"/>
        </w:rPr>
        <w:t>я в муниципальной собственности;</w:t>
      </w:r>
    </w:p>
    <w:p w:rsidR="00B57C07" w:rsidRPr="00AD6826" w:rsidRDefault="00B57C07" w:rsidP="00B57C07">
      <w:pPr>
        <w:ind w:firstLine="709"/>
        <w:contextualSpacing/>
        <w:rPr>
          <w:szCs w:val="28"/>
        </w:rPr>
      </w:pPr>
      <w:r>
        <w:rPr>
          <w:szCs w:val="28"/>
        </w:rPr>
        <w:t>-р</w:t>
      </w:r>
      <w:r w:rsidRPr="00B07B70">
        <w:rPr>
          <w:szCs w:val="28"/>
        </w:rPr>
        <w:t>азработку</w:t>
      </w:r>
      <w:r w:rsidRPr="00AD6826">
        <w:rPr>
          <w:szCs w:val="28"/>
        </w:rPr>
        <w:t xml:space="preserve"> и организацию выполнения муниципальных программ по вопросам обеспечения </w:t>
      </w:r>
      <w:r>
        <w:rPr>
          <w:szCs w:val="28"/>
        </w:rPr>
        <w:t>первичных мер пожарной безопасности;</w:t>
      </w:r>
    </w:p>
    <w:p w:rsidR="00B57C07" w:rsidRPr="00AD6826" w:rsidRDefault="00B57C07" w:rsidP="00B57C07">
      <w:pPr>
        <w:ind w:firstLine="709"/>
        <w:contextualSpacing/>
        <w:rPr>
          <w:szCs w:val="28"/>
        </w:rPr>
      </w:pPr>
      <w:r>
        <w:rPr>
          <w:szCs w:val="28"/>
        </w:rPr>
        <w:t>- у</w:t>
      </w:r>
      <w:r w:rsidRPr="00AD6826">
        <w:rPr>
          <w:szCs w:val="28"/>
        </w:rPr>
        <w:t>становление особого противопожарного режима, а также дополнительных требований пожарной без</w:t>
      </w:r>
      <w:r>
        <w:rPr>
          <w:szCs w:val="28"/>
        </w:rPr>
        <w:t>опасности на время его действия;</w:t>
      </w:r>
    </w:p>
    <w:p w:rsidR="00B57C07" w:rsidRPr="00AD6826" w:rsidRDefault="00B57C07" w:rsidP="00B57C07">
      <w:pPr>
        <w:ind w:firstLine="709"/>
        <w:contextualSpacing/>
        <w:rPr>
          <w:szCs w:val="28"/>
        </w:rPr>
      </w:pPr>
      <w:r>
        <w:rPr>
          <w:szCs w:val="28"/>
        </w:rPr>
        <w:t>- о</w:t>
      </w:r>
      <w:r w:rsidRPr="00AD6826">
        <w:rPr>
          <w:szCs w:val="28"/>
        </w:rPr>
        <w:t>беспечение беспрепятственного проезда пожарной техники к месту возникновения пожара</w:t>
      </w:r>
      <w:r>
        <w:rPr>
          <w:szCs w:val="28"/>
        </w:rPr>
        <w:t>;</w:t>
      </w:r>
    </w:p>
    <w:p w:rsidR="00B57C07" w:rsidRPr="00AD6826" w:rsidRDefault="00B57C07" w:rsidP="00B57C07">
      <w:pPr>
        <w:ind w:firstLine="708"/>
        <w:contextualSpacing/>
        <w:rPr>
          <w:szCs w:val="28"/>
        </w:rPr>
      </w:pPr>
      <w:r>
        <w:rPr>
          <w:szCs w:val="28"/>
        </w:rPr>
        <w:t>-о</w:t>
      </w:r>
      <w:r w:rsidRPr="00AD6826">
        <w:rPr>
          <w:szCs w:val="28"/>
        </w:rPr>
        <w:t xml:space="preserve">беспечение связи </w:t>
      </w:r>
      <w:r>
        <w:rPr>
          <w:szCs w:val="28"/>
        </w:rPr>
        <w:t>и оповещение населения о пожаре;</w:t>
      </w:r>
    </w:p>
    <w:p w:rsidR="00B57C07" w:rsidRPr="00AD6826" w:rsidRDefault="00B57C07" w:rsidP="00B57C07">
      <w:pPr>
        <w:ind w:firstLine="709"/>
        <w:contextualSpacing/>
        <w:rPr>
          <w:szCs w:val="28"/>
        </w:rPr>
      </w:pPr>
      <w:r>
        <w:rPr>
          <w:szCs w:val="28"/>
        </w:rPr>
        <w:t>- о</w:t>
      </w:r>
      <w:r w:rsidRPr="00E35F36">
        <w:rPr>
          <w:szCs w:val="28"/>
        </w:rPr>
        <w:t>рганизацию</w:t>
      </w:r>
      <w:r w:rsidRPr="00AD6826">
        <w:rPr>
          <w:szCs w:val="28"/>
        </w:rPr>
        <w:t xml:space="preserve"> обучения населения мерам пожарной безопасности и пропаганду в области пожарной безопасности, содействие распространению </w:t>
      </w:r>
      <w:r>
        <w:rPr>
          <w:szCs w:val="28"/>
        </w:rPr>
        <w:t>пожарно-технических знаний;</w:t>
      </w:r>
    </w:p>
    <w:p w:rsidR="00B57C07" w:rsidRPr="00AD6826" w:rsidRDefault="00B57C07" w:rsidP="00B57C07">
      <w:pPr>
        <w:ind w:firstLine="568"/>
        <w:contextualSpacing/>
        <w:rPr>
          <w:szCs w:val="28"/>
        </w:rPr>
      </w:pPr>
      <w:r>
        <w:rPr>
          <w:szCs w:val="28"/>
        </w:rPr>
        <w:t xml:space="preserve">   - с</w:t>
      </w:r>
      <w:r w:rsidRPr="00AD6826">
        <w:rPr>
          <w:szCs w:val="28"/>
        </w:rPr>
        <w:t>оциальное и экономическое стимулирование участия граждан, организаций и общественных организаций в добровольной пожарной охране, в том чи</w:t>
      </w:r>
      <w:r>
        <w:rPr>
          <w:szCs w:val="28"/>
        </w:rPr>
        <w:t>сле участия в борьбе с пожарами;</w:t>
      </w:r>
    </w:p>
    <w:p w:rsidR="00B57C07" w:rsidRDefault="00B57C07" w:rsidP="00B57C07">
      <w:pPr>
        <w:ind w:firstLine="709"/>
        <w:contextualSpacing/>
        <w:rPr>
          <w:szCs w:val="28"/>
        </w:rPr>
      </w:pPr>
      <w:r>
        <w:rPr>
          <w:szCs w:val="28"/>
        </w:rPr>
        <w:t>2.3. К</w:t>
      </w:r>
      <w:r w:rsidRPr="00AD6826">
        <w:rPr>
          <w:szCs w:val="28"/>
        </w:rPr>
        <w:t xml:space="preserve">оординацию действий по обеспечению первичных мер пожарной безопасности на территории </w:t>
      </w:r>
      <w:r w:rsidR="001C69B1">
        <w:rPr>
          <w:bCs/>
          <w:szCs w:val="28"/>
        </w:rPr>
        <w:t>Красногородского</w:t>
      </w:r>
      <w:r>
        <w:rPr>
          <w:bCs/>
          <w:szCs w:val="28"/>
        </w:rPr>
        <w:t xml:space="preserve"> муниципального округа</w:t>
      </w:r>
      <w:r w:rsidRPr="00CC1A8E">
        <w:rPr>
          <w:bCs/>
          <w:szCs w:val="28"/>
        </w:rPr>
        <w:t>,</w:t>
      </w:r>
      <w:r w:rsidRPr="00AD6826">
        <w:rPr>
          <w:szCs w:val="28"/>
        </w:rPr>
        <w:t xml:space="preserve"> осуществляет комиссия по предупреждению и ликвидации чрезвычайных ситуаций и обеспечению пожарной безопасности </w:t>
      </w:r>
      <w:r w:rsidR="001C69B1">
        <w:rPr>
          <w:szCs w:val="28"/>
        </w:rPr>
        <w:t>Красногородского</w:t>
      </w:r>
      <w:r>
        <w:rPr>
          <w:szCs w:val="28"/>
        </w:rPr>
        <w:t xml:space="preserve"> муниципального округа</w:t>
      </w:r>
      <w:r w:rsidRPr="00AD6826">
        <w:rPr>
          <w:szCs w:val="28"/>
        </w:rPr>
        <w:t>.</w:t>
      </w:r>
    </w:p>
    <w:p w:rsidR="00B57C07" w:rsidRDefault="00B57C07" w:rsidP="00B57C07">
      <w:pPr>
        <w:ind w:firstLine="709"/>
        <w:contextualSpacing/>
        <w:rPr>
          <w:szCs w:val="28"/>
        </w:rPr>
      </w:pPr>
    </w:p>
    <w:p w:rsidR="00B57C07" w:rsidRPr="00E06BCB" w:rsidRDefault="0034183A" w:rsidP="00B57C07">
      <w:pPr>
        <w:pStyle w:val="a8"/>
        <w:ind w:firstLine="708"/>
        <w:jc w:val="center"/>
        <w:rPr>
          <w:sz w:val="28"/>
          <w:szCs w:val="28"/>
        </w:rPr>
      </w:pPr>
      <w:r w:rsidRPr="0034183A">
        <w:rPr>
          <w:sz w:val="28"/>
          <w:szCs w:val="28"/>
        </w:rPr>
        <w:t>3</w:t>
      </w:r>
      <w:r w:rsidR="00B57C07" w:rsidRPr="00E06BCB">
        <w:rPr>
          <w:sz w:val="28"/>
          <w:szCs w:val="28"/>
        </w:rPr>
        <w:t xml:space="preserve">. Полномочия </w:t>
      </w:r>
      <w:r w:rsidR="00B57C07">
        <w:rPr>
          <w:sz w:val="28"/>
          <w:szCs w:val="28"/>
        </w:rPr>
        <w:t xml:space="preserve"> Администрации</w:t>
      </w:r>
      <w:r w:rsidR="001C69B1">
        <w:rPr>
          <w:sz w:val="28"/>
          <w:szCs w:val="28"/>
        </w:rPr>
        <w:t>Красногородского</w:t>
      </w:r>
      <w:r w:rsidR="00B57C07">
        <w:rPr>
          <w:sz w:val="28"/>
          <w:szCs w:val="28"/>
        </w:rPr>
        <w:t xml:space="preserve"> муниципального округа</w:t>
      </w:r>
      <w:r w:rsidR="00B57C07" w:rsidRPr="00E06BCB">
        <w:rPr>
          <w:sz w:val="28"/>
          <w:szCs w:val="28"/>
        </w:rPr>
        <w:t xml:space="preserve"> в области обеспечения первичных мер пожарной безопасности</w:t>
      </w:r>
    </w:p>
    <w:p w:rsidR="00B57C07" w:rsidRPr="00E06BCB" w:rsidRDefault="00B57C07" w:rsidP="00B57C07">
      <w:pPr>
        <w:pStyle w:val="a8"/>
        <w:jc w:val="center"/>
        <w:rPr>
          <w:b/>
          <w:sz w:val="28"/>
          <w:szCs w:val="28"/>
        </w:rPr>
      </w:pPr>
    </w:p>
    <w:p w:rsidR="00B57C07" w:rsidRDefault="00B57C07" w:rsidP="00B57C07">
      <w:pPr>
        <w:pStyle w:val="a8"/>
        <w:ind w:firstLine="708"/>
        <w:jc w:val="both"/>
        <w:rPr>
          <w:sz w:val="28"/>
          <w:szCs w:val="28"/>
        </w:rPr>
      </w:pPr>
      <w:r w:rsidRPr="00E06BCB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E06BCB">
        <w:rPr>
          <w:sz w:val="28"/>
          <w:szCs w:val="28"/>
        </w:rPr>
        <w:t xml:space="preserve"> К полномочиям </w:t>
      </w:r>
      <w:r w:rsidR="001C69B1">
        <w:rPr>
          <w:sz w:val="28"/>
          <w:szCs w:val="28"/>
        </w:rPr>
        <w:t>Администрации Красногородского</w:t>
      </w:r>
      <w:r>
        <w:rPr>
          <w:sz w:val="28"/>
          <w:szCs w:val="28"/>
        </w:rPr>
        <w:t xml:space="preserve"> муниципального округа</w:t>
      </w:r>
      <w:r w:rsidRPr="00E06BCB">
        <w:rPr>
          <w:sz w:val="28"/>
          <w:szCs w:val="28"/>
        </w:rPr>
        <w:t xml:space="preserve"> относится:</w:t>
      </w:r>
    </w:p>
    <w:p w:rsidR="00C33464" w:rsidRPr="005E1C0F" w:rsidRDefault="00C33464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C33464" w:rsidRPr="005E1C0F" w:rsidRDefault="00C33464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C33464" w:rsidRPr="005E1C0F" w:rsidRDefault="00C33464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C33464" w:rsidRPr="005E1C0F" w:rsidRDefault="00C33464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C33464" w:rsidRPr="005E1C0F" w:rsidRDefault="00C33464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C33464" w:rsidRPr="005E1C0F" w:rsidRDefault="00C33464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муниципального округа;</w:t>
      </w:r>
    </w:p>
    <w:p w:rsidR="00C33464" w:rsidRPr="005E1C0F" w:rsidRDefault="00C33464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33464" w:rsidRPr="005E1C0F" w:rsidRDefault="00C33464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C33464" w:rsidRPr="005E1C0F" w:rsidRDefault="005E1C0F" w:rsidP="005E1C0F">
      <w:pPr>
        <w:pStyle w:val="a8"/>
        <w:ind w:firstLine="708"/>
        <w:jc w:val="both"/>
        <w:rPr>
          <w:sz w:val="28"/>
          <w:szCs w:val="28"/>
        </w:rPr>
      </w:pPr>
      <w:r w:rsidRPr="005E1C0F">
        <w:rPr>
          <w:sz w:val="28"/>
          <w:szCs w:val="28"/>
        </w:rPr>
        <w:t xml:space="preserve">- </w:t>
      </w:r>
      <w:r w:rsidR="00C33464" w:rsidRPr="005E1C0F">
        <w:rPr>
          <w:sz w:val="28"/>
          <w:szCs w:val="28"/>
        </w:rPr>
        <w:t>обеспечение первичных мер пожарной безопасности в границах муниципальн</w:t>
      </w:r>
      <w:r w:rsidRPr="005E1C0F">
        <w:rPr>
          <w:sz w:val="28"/>
          <w:szCs w:val="28"/>
        </w:rPr>
        <w:t>ого округа</w:t>
      </w:r>
      <w:r w:rsidR="00C33464" w:rsidRPr="005E1C0F">
        <w:rPr>
          <w:sz w:val="28"/>
          <w:szCs w:val="28"/>
        </w:rPr>
        <w:t xml:space="preserve"> за границами городских и сельских населенных пунктов.</w:t>
      </w:r>
    </w:p>
    <w:p w:rsidR="00C33464" w:rsidRPr="005E1C0F" w:rsidRDefault="0034183A" w:rsidP="005E1C0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E1C0F" w:rsidRPr="005E1C0F">
        <w:rPr>
          <w:sz w:val="28"/>
          <w:szCs w:val="28"/>
        </w:rPr>
        <w:t xml:space="preserve"> В</w:t>
      </w:r>
      <w:r w:rsidR="00C33464" w:rsidRPr="005E1C0F">
        <w:rPr>
          <w:sz w:val="28"/>
          <w:szCs w:val="28"/>
        </w:rPr>
        <w:t xml:space="preserve">опросы организационно-правового, финансового, материально-технического обеспечения первичных мер пожарной безопасности </w:t>
      </w:r>
      <w:r w:rsidR="001C69B1">
        <w:rPr>
          <w:sz w:val="28"/>
          <w:szCs w:val="28"/>
        </w:rPr>
        <w:t>в границах Красногородского</w:t>
      </w:r>
      <w:r w:rsidR="005E1C0F" w:rsidRPr="005E1C0F">
        <w:rPr>
          <w:sz w:val="28"/>
          <w:szCs w:val="28"/>
        </w:rPr>
        <w:t xml:space="preserve"> муниципального округа </w:t>
      </w:r>
      <w:r w:rsidR="00C33464" w:rsidRPr="005E1C0F">
        <w:rPr>
          <w:sz w:val="28"/>
          <w:szCs w:val="28"/>
        </w:rPr>
        <w:t>устанавливаются нормативными актами</w:t>
      </w:r>
      <w:r w:rsidR="001C69B1">
        <w:rPr>
          <w:sz w:val="28"/>
          <w:szCs w:val="28"/>
        </w:rPr>
        <w:t xml:space="preserve"> Администрации Красногородского</w:t>
      </w:r>
      <w:r w:rsidR="005E1C0F" w:rsidRPr="005E1C0F">
        <w:rPr>
          <w:sz w:val="28"/>
          <w:szCs w:val="28"/>
        </w:rPr>
        <w:t xml:space="preserve"> муниципального округа.</w:t>
      </w:r>
    </w:p>
    <w:p w:rsidR="00C33464" w:rsidRPr="00E06BCB" w:rsidRDefault="00C33464" w:rsidP="00B57C07">
      <w:pPr>
        <w:pStyle w:val="a8"/>
        <w:ind w:firstLine="708"/>
        <w:jc w:val="both"/>
        <w:rPr>
          <w:sz w:val="28"/>
          <w:szCs w:val="28"/>
        </w:rPr>
      </w:pPr>
    </w:p>
    <w:p w:rsidR="00B57C07" w:rsidRPr="00E06BCB" w:rsidRDefault="00B57C07" w:rsidP="00B57C07">
      <w:pPr>
        <w:pStyle w:val="a8"/>
        <w:jc w:val="both"/>
        <w:rPr>
          <w:sz w:val="28"/>
          <w:szCs w:val="28"/>
        </w:rPr>
      </w:pPr>
    </w:p>
    <w:p w:rsidR="00B57C07" w:rsidRPr="00E06BCB" w:rsidRDefault="0034183A" w:rsidP="00B57C07">
      <w:pPr>
        <w:pStyle w:val="a8"/>
        <w:jc w:val="center"/>
        <w:rPr>
          <w:sz w:val="28"/>
          <w:szCs w:val="28"/>
        </w:rPr>
      </w:pPr>
      <w:r w:rsidRPr="0034183A">
        <w:rPr>
          <w:sz w:val="28"/>
          <w:szCs w:val="28"/>
        </w:rPr>
        <w:t>4</w:t>
      </w:r>
      <w:r w:rsidR="00B57C07" w:rsidRPr="00E06BCB">
        <w:rPr>
          <w:sz w:val="28"/>
          <w:szCs w:val="28"/>
        </w:rPr>
        <w:t xml:space="preserve">. Установление на территории </w:t>
      </w:r>
      <w:r w:rsidR="00B57C07">
        <w:rPr>
          <w:sz w:val="28"/>
          <w:szCs w:val="28"/>
        </w:rPr>
        <w:t>округа</w:t>
      </w:r>
      <w:r w:rsidR="00B57C07" w:rsidRPr="00E06BCB">
        <w:rPr>
          <w:sz w:val="28"/>
          <w:szCs w:val="28"/>
        </w:rPr>
        <w:t xml:space="preserve"> особого противопожарного режима в случае повышения пожарной опасности</w:t>
      </w:r>
    </w:p>
    <w:p w:rsidR="00B57C07" w:rsidRPr="00E06BCB" w:rsidRDefault="00B57C07" w:rsidP="00B57C07">
      <w:pPr>
        <w:pStyle w:val="a8"/>
        <w:jc w:val="both"/>
        <w:rPr>
          <w:sz w:val="28"/>
          <w:szCs w:val="28"/>
        </w:rPr>
      </w:pPr>
    </w:p>
    <w:p w:rsidR="00B57C07" w:rsidRPr="00E06BCB" w:rsidRDefault="00B57C07" w:rsidP="00B57C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BCB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</w:t>
      </w:r>
      <w:r w:rsidR="001C69B1">
        <w:rPr>
          <w:rFonts w:ascii="Times New Roman" w:hAnsi="Times New Roman" w:cs="Times New Roman"/>
          <w:sz w:val="28"/>
          <w:szCs w:val="28"/>
        </w:rPr>
        <w:t>в границах Красногородского</w:t>
      </w:r>
      <w:r w:rsidR="00541BD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1C69B1">
        <w:rPr>
          <w:rFonts w:ascii="Times New Roman" w:hAnsi="Times New Roman" w:cs="Times New Roman"/>
          <w:sz w:val="28"/>
          <w:szCs w:val="28"/>
        </w:rPr>
        <w:t xml:space="preserve"> Красногородского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06BCB">
        <w:rPr>
          <w:rFonts w:ascii="Times New Roman" w:hAnsi="Times New Roman" w:cs="Times New Roman"/>
          <w:sz w:val="28"/>
          <w:szCs w:val="28"/>
        </w:rPr>
        <w:t xml:space="preserve"> устанавливается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06BCB">
        <w:rPr>
          <w:rFonts w:ascii="Times New Roman" w:hAnsi="Times New Roman" w:cs="Times New Roman"/>
          <w:sz w:val="28"/>
          <w:szCs w:val="28"/>
        </w:rPr>
        <w:t xml:space="preserve"> (на отдельных участках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06BCB">
        <w:rPr>
          <w:rFonts w:ascii="Times New Roman" w:hAnsi="Times New Roman" w:cs="Times New Roman"/>
          <w:sz w:val="28"/>
          <w:szCs w:val="28"/>
        </w:rPr>
        <w:t xml:space="preserve">),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</w:t>
      </w:r>
      <w:r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E06BCB">
        <w:rPr>
          <w:rFonts w:ascii="Times New Roman" w:hAnsi="Times New Roman" w:cs="Times New Roman"/>
          <w:sz w:val="28"/>
          <w:szCs w:val="28"/>
        </w:rPr>
        <w:t>.</w:t>
      </w:r>
    </w:p>
    <w:p w:rsidR="00B57C07" w:rsidRPr="00E06BCB" w:rsidRDefault="00B57C07" w:rsidP="00B57C07">
      <w:pPr>
        <w:pStyle w:val="a8"/>
        <w:ind w:firstLine="708"/>
        <w:jc w:val="both"/>
        <w:rPr>
          <w:sz w:val="28"/>
          <w:szCs w:val="28"/>
        </w:rPr>
      </w:pPr>
    </w:p>
    <w:p w:rsidR="00B57C07" w:rsidRPr="00E06BCB" w:rsidRDefault="0034183A" w:rsidP="00B57C0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B57C07" w:rsidRPr="00E06BCB">
        <w:rPr>
          <w:sz w:val="28"/>
          <w:szCs w:val="28"/>
        </w:rPr>
        <w:t>. Финансовое обеспечение первичных мер пожарной безопасности</w:t>
      </w:r>
    </w:p>
    <w:p w:rsidR="00B57C07" w:rsidRPr="00E06BCB" w:rsidRDefault="00B57C07" w:rsidP="00B57C07">
      <w:pPr>
        <w:pStyle w:val="a8"/>
        <w:jc w:val="center"/>
        <w:rPr>
          <w:sz w:val="28"/>
          <w:szCs w:val="28"/>
        </w:rPr>
      </w:pPr>
    </w:p>
    <w:p w:rsidR="00B57C07" w:rsidRPr="00E06BCB" w:rsidRDefault="00B57C07" w:rsidP="00B57C07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6BCB">
        <w:rPr>
          <w:sz w:val="28"/>
          <w:szCs w:val="28"/>
        </w:rPr>
        <w:t>.1  Финансовое обеспечение первичных мер пожарной безопасности включает в себя:</w:t>
      </w:r>
    </w:p>
    <w:p w:rsidR="00B57C07" w:rsidRPr="00E06BCB" w:rsidRDefault="00B57C07" w:rsidP="00B57C07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BCB">
        <w:rPr>
          <w:sz w:val="28"/>
          <w:szCs w:val="28"/>
        </w:rPr>
        <w:t>финансирование расходов на приобретение пожарно-технической продукции, аварийно-спасательного имущества и техники, организацию противопожарной пропаганды и обучение мерам пожарной безопасности</w:t>
      </w:r>
      <w:r>
        <w:rPr>
          <w:sz w:val="28"/>
          <w:szCs w:val="28"/>
        </w:rPr>
        <w:t>;</w:t>
      </w:r>
    </w:p>
    <w:p w:rsidR="00B57C07" w:rsidRPr="00E06BCB" w:rsidRDefault="00B57C07" w:rsidP="00B57C07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6BCB">
        <w:rPr>
          <w:sz w:val="28"/>
          <w:szCs w:val="28"/>
        </w:rPr>
        <w:t>финансовое и материально-техническое обеспечение деятельности добровольной пожарной охраны, а также финансовое обеспечение социальных гарантий и компенсаций добровольным пожарным осуществляется в соответствии с Федеральным законом от 06.05.2011 N 100-ФЗ "О добровольной пожарной охране".</w:t>
      </w:r>
    </w:p>
    <w:p w:rsidR="005E1C0F" w:rsidRPr="005E1C0F" w:rsidRDefault="00B57C07" w:rsidP="005E1C0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6BCB">
        <w:rPr>
          <w:sz w:val="28"/>
          <w:szCs w:val="28"/>
        </w:rPr>
        <w:t xml:space="preserve">.2. </w:t>
      </w:r>
      <w:r w:rsidR="005E1C0F" w:rsidRPr="005E1C0F">
        <w:rPr>
          <w:sz w:val="28"/>
          <w:szCs w:val="28"/>
        </w:rPr>
        <w:t>Финансовое обеспечение мер первичной пожарной бе</w:t>
      </w:r>
      <w:r w:rsidR="00061472">
        <w:rPr>
          <w:sz w:val="28"/>
          <w:szCs w:val="28"/>
        </w:rPr>
        <w:t>зопасности в границах Красногородского</w:t>
      </w:r>
      <w:r w:rsidR="005E1C0F" w:rsidRPr="005E1C0F">
        <w:rPr>
          <w:sz w:val="28"/>
          <w:szCs w:val="28"/>
        </w:rPr>
        <w:t xml:space="preserve"> муниципального округа является расходным обязательством </w:t>
      </w:r>
      <w:r w:rsidR="00061472">
        <w:rPr>
          <w:sz w:val="28"/>
          <w:szCs w:val="28"/>
        </w:rPr>
        <w:t>Красногородского</w:t>
      </w:r>
      <w:r w:rsidR="00C51CB2">
        <w:rPr>
          <w:sz w:val="28"/>
          <w:szCs w:val="28"/>
        </w:rPr>
        <w:t xml:space="preserve"> муниципального округа</w:t>
      </w:r>
      <w:r w:rsidR="005E1C0F" w:rsidRPr="005E1C0F">
        <w:rPr>
          <w:sz w:val="28"/>
          <w:szCs w:val="28"/>
        </w:rPr>
        <w:t>.</w:t>
      </w:r>
    </w:p>
    <w:p w:rsidR="005E1C0F" w:rsidRPr="004C232A" w:rsidRDefault="005E1C0F" w:rsidP="00126B09">
      <w:pPr>
        <w:pStyle w:val="a8"/>
        <w:ind w:firstLine="708"/>
        <w:jc w:val="both"/>
        <w:rPr>
          <w:szCs w:val="28"/>
        </w:rPr>
      </w:pPr>
    </w:p>
    <w:sectPr w:rsidR="005E1C0F" w:rsidRPr="004C232A" w:rsidSect="00B57C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65F"/>
    <w:multiLevelType w:val="hybridMultilevel"/>
    <w:tmpl w:val="8EFCFFA8"/>
    <w:lvl w:ilvl="0" w:tplc="D94839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A11E9B"/>
    <w:multiLevelType w:val="hybridMultilevel"/>
    <w:tmpl w:val="2FF67BA2"/>
    <w:lvl w:ilvl="0" w:tplc="37E24E6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36BF"/>
    <w:rsid w:val="00061472"/>
    <w:rsid w:val="000B6938"/>
    <w:rsid w:val="000E517D"/>
    <w:rsid w:val="000E7977"/>
    <w:rsid w:val="00126B09"/>
    <w:rsid w:val="00153872"/>
    <w:rsid w:val="001923E9"/>
    <w:rsid w:val="001B0ECC"/>
    <w:rsid w:val="001C69B1"/>
    <w:rsid w:val="0022045A"/>
    <w:rsid w:val="0027585D"/>
    <w:rsid w:val="002B0DD5"/>
    <w:rsid w:val="00324C39"/>
    <w:rsid w:val="0034183A"/>
    <w:rsid w:val="0035217B"/>
    <w:rsid w:val="00374C2E"/>
    <w:rsid w:val="0038227F"/>
    <w:rsid w:val="004364EF"/>
    <w:rsid w:val="004C232A"/>
    <w:rsid w:val="004C772F"/>
    <w:rsid w:val="004D3917"/>
    <w:rsid w:val="004D6C13"/>
    <w:rsid w:val="00541BDC"/>
    <w:rsid w:val="00562B15"/>
    <w:rsid w:val="005E1C0F"/>
    <w:rsid w:val="00607F64"/>
    <w:rsid w:val="0065651E"/>
    <w:rsid w:val="006A4B96"/>
    <w:rsid w:val="006F3AF6"/>
    <w:rsid w:val="0070568C"/>
    <w:rsid w:val="00740358"/>
    <w:rsid w:val="00784E42"/>
    <w:rsid w:val="00790260"/>
    <w:rsid w:val="00823DAD"/>
    <w:rsid w:val="00880E21"/>
    <w:rsid w:val="00890030"/>
    <w:rsid w:val="008C1843"/>
    <w:rsid w:val="008D71D8"/>
    <w:rsid w:val="00971C5C"/>
    <w:rsid w:val="00A176FC"/>
    <w:rsid w:val="00A22E76"/>
    <w:rsid w:val="00A738C4"/>
    <w:rsid w:val="00B06FC1"/>
    <w:rsid w:val="00B57C07"/>
    <w:rsid w:val="00B80DA6"/>
    <w:rsid w:val="00B92D6E"/>
    <w:rsid w:val="00BB412D"/>
    <w:rsid w:val="00BC7867"/>
    <w:rsid w:val="00C33464"/>
    <w:rsid w:val="00C51CB2"/>
    <w:rsid w:val="00CB5A60"/>
    <w:rsid w:val="00CC458E"/>
    <w:rsid w:val="00D213A8"/>
    <w:rsid w:val="00D443CD"/>
    <w:rsid w:val="00DB6F33"/>
    <w:rsid w:val="00E139EA"/>
    <w:rsid w:val="00E94132"/>
    <w:rsid w:val="00EF36BF"/>
    <w:rsid w:val="00F30B68"/>
    <w:rsid w:val="00F73A3F"/>
    <w:rsid w:val="00FC50ED"/>
    <w:rsid w:val="00FE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BF"/>
    <w:pPr>
      <w:spacing w:after="0" w:line="240" w:lineRule="auto"/>
      <w:ind w:right="-3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6BF"/>
    <w:pPr>
      <w:spacing w:after="120"/>
      <w:ind w:firstLine="567"/>
    </w:pPr>
  </w:style>
  <w:style w:type="character" w:customStyle="1" w:styleId="a4">
    <w:name w:val="Основной текст Знак"/>
    <w:basedOn w:val="a0"/>
    <w:link w:val="a3"/>
    <w:rsid w:val="00E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F36BF"/>
    <w:pPr>
      <w:ind w:right="5822"/>
    </w:pPr>
    <w:rPr>
      <w:sz w:val="24"/>
    </w:rPr>
  </w:style>
  <w:style w:type="character" w:customStyle="1" w:styleId="20">
    <w:name w:val="Основной текст 2 Знак"/>
    <w:basedOn w:val="a0"/>
    <w:link w:val="2"/>
    <w:rsid w:val="00E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EF36BF"/>
    <w:pPr>
      <w:tabs>
        <w:tab w:val="left" w:pos="567"/>
      </w:tabs>
      <w:spacing w:after="120"/>
      <w:ind w:right="-28"/>
    </w:pPr>
  </w:style>
  <w:style w:type="character" w:customStyle="1" w:styleId="30">
    <w:name w:val="Основной текст 3 Знак"/>
    <w:basedOn w:val="a0"/>
    <w:link w:val="3"/>
    <w:rsid w:val="00E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F3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3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22045A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22045A"/>
    <w:pPr>
      <w:ind w:left="720"/>
      <w:contextualSpacing/>
    </w:pPr>
  </w:style>
  <w:style w:type="paragraph" w:styleId="a7">
    <w:name w:val="Normal (Web)"/>
    <w:basedOn w:val="a"/>
    <w:uiPriority w:val="99"/>
    <w:semiHidden/>
    <w:rsid w:val="00971C5C"/>
    <w:pPr>
      <w:spacing w:before="100" w:beforeAutospacing="1" w:after="100" w:afterAutospacing="1"/>
      <w:ind w:right="0"/>
      <w:jc w:val="left"/>
    </w:pPr>
    <w:rPr>
      <w:sz w:val="24"/>
      <w:szCs w:val="24"/>
    </w:rPr>
  </w:style>
  <w:style w:type="paragraph" w:styleId="a8">
    <w:name w:val="No Spacing"/>
    <w:uiPriority w:val="1"/>
    <w:qFormat/>
    <w:rsid w:val="00B5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7F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7F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62012521" TargetMode="External"/><Relationship Id="rId5" Type="http://schemas.openxmlformats.org/officeDocument/2006/relationships/hyperlink" Target="http://docs.cntd.ru/document/962012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2024-07-03T15:17:00Z</cp:lastPrinted>
  <dcterms:created xsi:type="dcterms:W3CDTF">2024-07-04T12:10:00Z</dcterms:created>
  <dcterms:modified xsi:type="dcterms:W3CDTF">2024-07-04T12:10:00Z</dcterms:modified>
</cp:coreProperties>
</file>