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67" w:rsidRPr="0021580F" w:rsidRDefault="00171267" w:rsidP="00171267">
      <w:pPr>
        <w:jc w:val="right"/>
        <w:rPr>
          <w:b/>
        </w:rPr>
      </w:pPr>
    </w:p>
    <w:p w:rsidR="00862C12" w:rsidRPr="00377DC8" w:rsidRDefault="00862C12" w:rsidP="00862C12">
      <w:pPr>
        <w:jc w:val="center"/>
      </w:pPr>
      <w:r w:rsidRPr="00377DC8">
        <w:t>ПСКОВСКАЯ ОБЛАСТЬ</w:t>
      </w:r>
    </w:p>
    <w:p w:rsidR="00377DC8" w:rsidRPr="0021580F" w:rsidRDefault="00377DC8" w:rsidP="00862C12">
      <w:pPr>
        <w:jc w:val="center"/>
        <w:rPr>
          <w:b/>
        </w:rPr>
      </w:pPr>
    </w:p>
    <w:p w:rsidR="00377DC8" w:rsidRDefault="00862C12" w:rsidP="00862C12">
      <w:pPr>
        <w:jc w:val="center"/>
        <w:rPr>
          <w:b/>
        </w:rPr>
      </w:pPr>
      <w:r w:rsidRPr="0021580F">
        <w:rPr>
          <w:b/>
        </w:rPr>
        <w:t>СОБРАНИЕ ДЕПУТАТОВ КРАСНОГОРОДСКОГО МУНИЦИПАЛЬНОГО</w:t>
      </w:r>
    </w:p>
    <w:p w:rsidR="00377DC8" w:rsidRDefault="00377DC8" w:rsidP="00862C12">
      <w:pPr>
        <w:jc w:val="center"/>
        <w:rPr>
          <w:b/>
        </w:rPr>
      </w:pPr>
    </w:p>
    <w:p w:rsidR="00862C12" w:rsidRDefault="00862C12" w:rsidP="00862C12">
      <w:pPr>
        <w:jc w:val="center"/>
        <w:rPr>
          <w:b/>
        </w:rPr>
      </w:pPr>
      <w:r w:rsidRPr="0021580F">
        <w:rPr>
          <w:b/>
        </w:rPr>
        <w:t xml:space="preserve"> ОКРУГА</w:t>
      </w:r>
    </w:p>
    <w:p w:rsidR="00377DC8" w:rsidRDefault="00377DC8" w:rsidP="00862C12">
      <w:pPr>
        <w:jc w:val="center"/>
        <w:rPr>
          <w:b/>
        </w:rPr>
      </w:pPr>
    </w:p>
    <w:p w:rsidR="00862C12" w:rsidRDefault="00862C12" w:rsidP="00862C12">
      <w:pPr>
        <w:jc w:val="center"/>
        <w:rPr>
          <w:b/>
        </w:rPr>
      </w:pPr>
      <w:r w:rsidRPr="0021580F">
        <w:rPr>
          <w:b/>
        </w:rPr>
        <w:t>РЕШЕНИЕ</w:t>
      </w:r>
    </w:p>
    <w:p w:rsidR="00377DC8" w:rsidRPr="0021580F" w:rsidRDefault="00377DC8" w:rsidP="00862C12">
      <w:pPr>
        <w:jc w:val="center"/>
      </w:pPr>
    </w:p>
    <w:p w:rsidR="00862C12" w:rsidRDefault="00862C12" w:rsidP="00862C12">
      <w:pPr>
        <w:rPr>
          <w:u w:val="single"/>
        </w:rPr>
      </w:pPr>
      <w:r w:rsidRPr="0021580F">
        <w:rPr>
          <w:u w:val="single"/>
        </w:rPr>
        <w:t xml:space="preserve">От </w:t>
      </w:r>
      <w:r w:rsidR="00377DC8">
        <w:rPr>
          <w:u w:val="single"/>
        </w:rPr>
        <w:t>09</w:t>
      </w:r>
      <w:r w:rsidRPr="0021580F">
        <w:rPr>
          <w:u w:val="single"/>
        </w:rPr>
        <w:t>.</w:t>
      </w:r>
      <w:r w:rsidR="00377DC8">
        <w:rPr>
          <w:u w:val="single"/>
        </w:rPr>
        <w:t>04</w:t>
      </w:r>
      <w:r w:rsidRPr="0021580F">
        <w:rPr>
          <w:u w:val="single"/>
        </w:rPr>
        <w:t xml:space="preserve">.2024  № </w:t>
      </w:r>
      <w:r w:rsidR="00377DC8">
        <w:rPr>
          <w:u w:val="single"/>
        </w:rPr>
        <w:t>71</w:t>
      </w:r>
    </w:p>
    <w:p w:rsidR="00377DC8" w:rsidRPr="00377DC8" w:rsidRDefault="00377DC8" w:rsidP="00862C12">
      <w:pPr>
        <w:rPr>
          <w:sz w:val="20"/>
          <w:szCs w:val="20"/>
        </w:rPr>
      </w:pPr>
      <w:r w:rsidRPr="00377DC8">
        <w:rPr>
          <w:sz w:val="20"/>
          <w:szCs w:val="20"/>
        </w:rPr>
        <w:t>принято на 8 сессии</w:t>
      </w:r>
    </w:p>
    <w:p w:rsidR="00862C12" w:rsidRPr="0021580F" w:rsidRDefault="00862C12" w:rsidP="00862C12">
      <w:r w:rsidRPr="0021580F">
        <w:t>р.п. Красногородск</w:t>
      </w:r>
    </w:p>
    <w:p w:rsidR="00862C12" w:rsidRPr="0021580F" w:rsidRDefault="00862C12" w:rsidP="00862C12">
      <w:pPr>
        <w:suppressAutoHyphens/>
        <w:jc w:val="both"/>
        <w:rPr>
          <w:lang w:eastAsia="ar-SA"/>
        </w:rPr>
      </w:pPr>
    </w:p>
    <w:tbl>
      <w:tblPr>
        <w:tblW w:w="0" w:type="auto"/>
        <w:tblLook w:val="04A0"/>
      </w:tblPr>
      <w:tblGrid>
        <w:gridCol w:w="5637"/>
      </w:tblGrid>
      <w:tr w:rsidR="00862C12" w:rsidRPr="0021580F" w:rsidTr="00CF0107">
        <w:trPr>
          <w:trHeight w:val="755"/>
        </w:trPr>
        <w:tc>
          <w:tcPr>
            <w:tcW w:w="5637" w:type="dxa"/>
            <w:hideMark/>
          </w:tcPr>
          <w:p w:rsidR="00862C12" w:rsidRPr="00377DC8" w:rsidRDefault="00862C12" w:rsidP="00862C12">
            <w:pPr>
              <w:suppressAutoHyphens/>
              <w:jc w:val="both"/>
              <w:rPr>
                <w:lang w:eastAsia="ar-SA"/>
              </w:rPr>
            </w:pPr>
            <w:r w:rsidRPr="00377DC8">
              <w:rPr>
                <w:lang w:eastAsia="en-US"/>
              </w:rPr>
              <w:t>Об утверждении Правил благоустройства и санитарного содержания территории Красногородского муниципального округа</w:t>
            </w:r>
          </w:p>
        </w:tc>
      </w:tr>
    </w:tbl>
    <w:p w:rsidR="00F55183" w:rsidRPr="0021580F" w:rsidRDefault="00F55183" w:rsidP="00493853">
      <w:pPr>
        <w:widowControl w:val="0"/>
        <w:suppressAutoHyphens/>
        <w:autoSpaceDE w:val="0"/>
        <w:autoSpaceDN w:val="0"/>
        <w:adjustRightInd w:val="0"/>
        <w:ind w:right="-1" w:firstLine="708"/>
        <w:jc w:val="both"/>
      </w:pPr>
    </w:p>
    <w:p w:rsidR="00113A5E" w:rsidRPr="0021580F" w:rsidRDefault="00104318" w:rsidP="00493853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b/>
        </w:rPr>
      </w:pPr>
      <w:r w:rsidRPr="0021580F"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</w:t>
      </w:r>
      <w:r w:rsidR="00EB52DE" w:rsidRPr="0021580F">
        <w:t xml:space="preserve"> Уставом </w:t>
      </w:r>
      <w:r w:rsidR="00862C12" w:rsidRPr="0021580F">
        <w:t xml:space="preserve">Красногородского </w:t>
      </w:r>
      <w:r w:rsidR="00EB52DE" w:rsidRPr="0021580F">
        <w:t xml:space="preserve">муниципального </w:t>
      </w:r>
      <w:r w:rsidR="00862C12" w:rsidRPr="0021580F">
        <w:t>округа Псковской области</w:t>
      </w:r>
      <w:r w:rsidR="00493853" w:rsidRPr="0021580F">
        <w:t xml:space="preserve">, </w:t>
      </w:r>
      <w:r w:rsidR="00CA108F" w:rsidRPr="0021580F">
        <w:t xml:space="preserve">Собрание депутатов </w:t>
      </w:r>
      <w:r w:rsidR="00862C12" w:rsidRPr="0021580F">
        <w:t>Красногородского муниципального округа</w:t>
      </w:r>
      <w:r w:rsidR="00377DC8">
        <w:t xml:space="preserve"> </w:t>
      </w:r>
      <w:r w:rsidR="00CA108F" w:rsidRPr="00377DC8">
        <w:t>РЕШИЛО</w:t>
      </w:r>
      <w:r w:rsidR="00CA108F" w:rsidRPr="0021580F">
        <w:rPr>
          <w:b/>
        </w:rPr>
        <w:t>:</w:t>
      </w:r>
    </w:p>
    <w:p w:rsidR="00104318" w:rsidRPr="0021580F" w:rsidRDefault="00104318" w:rsidP="00104318">
      <w:pPr>
        <w:pStyle w:val="af5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21580F">
        <w:rPr>
          <w:rFonts w:ascii="Times New Roman" w:hAnsi="Times New Roman"/>
          <w:sz w:val="24"/>
          <w:szCs w:val="24"/>
        </w:rPr>
        <w:t xml:space="preserve">Утвердить Правила благоустройства </w:t>
      </w:r>
      <w:r w:rsidRPr="0021580F">
        <w:rPr>
          <w:rFonts w:ascii="Times New Roman" w:hAnsi="Times New Roman"/>
          <w:bCs/>
          <w:kern w:val="28"/>
          <w:sz w:val="24"/>
          <w:szCs w:val="24"/>
        </w:rPr>
        <w:t xml:space="preserve">и санитарного содержания </w:t>
      </w:r>
      <w:r w:rsidR="00862C12" w:rsidRPr="0021580F">
        <w:rPr>
          <w:rFonts w:ascii="Times New Roman" w:hAnsi="Times New Roman"/>
          <w:bCs/>
          <w:kern w:val="28"/>
          <w:sz w:val="24"/>
          <w:szCs w:val="24"/>
        </w:rPr>
        <w:t xml:space="preserve">территории </w:t>
      </w:r>
      <w:r w:rsidR="00862C12" w:rsidRPr="0021580F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="00F55183" w:rsidRPr="0021580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6C7EDB" w:rsidRPr="0021580F" w:rsidRDefault="00104318" w:rsidP="00104318">
      <w:pPr>
        <w:widowControl w:val="0"/>
        <w:autoSpaceDE w:val="0"/>
        <w:autoSpaceDN w:val="0"/>
        <w:adjustRightInd w:val="0"/>
        <w:ind w:right="-42" w:firstLine="680"/>
        <w:jc w:val="both"/>
      </w:pPr>
      <w:r w:rsidRPr="0021580F">
        <w:rPr>
          <w:bCs/>
          <w:kern w:val="28"/>
        </w:rPr>
        <w:t xml:space="preserve">2. </w:t>
      </w:r>
      <w:r w:rsidR="006C7EDB" w:rsidRPr="0021580F">
        <w:rPr>
          <w:bCs/>
          <w:kern w:val="28"/>
        </w:rPr>
        <w:t>С</w:t>
      </w:r>
      <w:r w:rsidR="006C7EDB" w:rsidRPr="0021580F">
        <w:t>читать утратившим силу:</w:t>
      </w:r>
    </w:p>
    <w:p w:rsidR="007F61A3" w:rsidRPr="0021580F" w:rsidRDefault="006C7EDB" w:rsidP="007F61A3">
      <w:pPr>
        <w:widowControl w:val="0"/>
        <w:autoSpaceDE w:val="0"/>
        <w:autoSpaceDN w:val="0"/>
        <w:adjustRightInd w:val="0"/>
        <w:ind w:right="-42" w:firstLine="680"/>
        <w:jc w:val="both"/>
        <w:rPr>
          <w:bCs/>
          <w:kern w:val="28"/>
        </w:rPr>
      </w:pPr>
      <w:r w:rsidRPr="0021580F">
        <w:t xml:space="preserve">2.1. </w:t>
      </w:r>
      <w:r w:rsidRPr="0021580F">
        <w:rPr>
          <w:bCs/>
          <w:kern w:val="28"/>
        </w:rPr>
        <w:t>Решение Собрания депутатов сельского поселения «Красногородская волость» от24.12.2020 №14 «Об утверждении правил благоустройства территории сельского поселения «Красногородская волость» (в редакции решений от24.06.2021 №27, от 30.09.2021 №34, от 22.06.2023 №90);</w:t>
      </w:r>
    </w:p>
    <w:p w:rsidR="007D779D" w:rsidRPr="0021580F" w:rsidRDefault="006C7EDB" w:rsidP="007F61A3">
      <w:pPr>
        <w:widowControl w:val="0"/>
        <w:autoSpaceDE w:val="0"/>
        <w:autoSpaceDN w:val="0"/>
        <w:adjustRightInd w:val="0"/>
        <w:ind w:right="-42" w:firstLine="680"/>
        <w:jc w:val="both"/>
        <w:rPr>
          <w:bCs/>
          <w:kern w:val="28"/>
        </w:rPr>
      </w:pPr>
      <w:r w:rsidRPr="0021580F">
        <w:rPr>
          <w:bCs/>
          <w:kern w:val="28"/>
        </w:rPr>
        <w:t xml:space="preserve">2.2. </w:t>
      </w:r>
      <w:r w:rsidR="007D779D" w:rsidRPr="0021580F">
        <w:rPr>
          <w:bCs/>
          <w:kern w:val="28"/>
        </w:rPr>
        <w:t>Решение Собрания депутатов сельского поселения «Пограничная волость» от</w:t>
      </w:r>
      <w:r w:rsidR="007D17A6" w:rsidRPr="0021580F">
        <w:rPr>
          <w:bCs/>
          <w:kern w:val="28"/>
        </w:rPr>
        <w:t xml:space="preserve"> 29.06.2021 №30 «</w:t>
      </w:r>
      <w:r w:rsidR="007D779D" w:rsidRPr="0021580F">
        <w:rPr>
          <w:bCs/>
          <w:kern w:val="28"/>
        </w:rPr>
        <w:t>Об утверждении Правилблагоустройства и санитарного содержания сельского поселения «Пограничная волость»</w:t>
      </w:r>
      <w:r w:rsidR="007F61A3" w:rsidRPr="0021580F">
        <w:rPr>
          <w:bCs/>
          <w:kern w:val="28"/>
        </w:rPr>
        <w:t>;</w:t>
      </w:r>
    </w:p>
    <w:p w:rsidR="00104318" w:rsidRPr="0021580F" w:rsidRDefault="007F61A3" w:rsidP="00104318">
      <w:pPr>
        <w:widowControl w:val="0"/>
        <w:autoSpaceDE w:val="0"/>
        <w:autoSpaceDN w:val="0"/>
        <w:adjustRightInd w:val="0"/>
        <w:ind w:right="-42" w:firstLine="680"/>
        <w:jc w:val="both"/>
      </w:pPr>
      <w:r w:rsidRPr="0021580F">
        <w:rPr>
          <w:bCs/>
          <w:kern w:val="28"/>
        </w:rPr>
        <w:t>2.3. Решение Собрания депутатов городского поселения «Красногородск» от 04.10.2022 №97 «Об утверждении Правилблагоустройства и санитарного содержания городского поселения  «Красногородск (в редакции решения от 16.06.2023 №124)</w:t>
      </w:r>
    </w:p>
    <w:p w:rsidR="00104318" w:rsidRPr="0021580F" w:rsidRDefault="00104318" w:rsidP="00104318">
      <w:pPr>
        <w:autoSpaceDE w:val="0"/>
        <w:autoSpaceDN w:val="0"/>
        <w:adjustRightInd w:val="0"/>
        <w:ind w:firstLine="709"/>
        <w:jc w:val="both"/>
      </w:pPr>
      <w:r w:rsidRPr="0021580F">
        <w:t xml:space="preserve">3. </w:t>
      </w:r>
      <w:r w:rsidR="00862C12" w:rsidRPr="0021580F">
        <w:t>Опубликовать настоящее решение в сетевом издании «Нормативные правовые акты Псковской области»</w:t>
      </w:r>
      <w:hyperlink r:id="rId8" w:history="1">
        <w:r w:rsidR="0033507D" w:rsidRPr="0021580F">
          <w:rPr>
            <w:u w:val="single"/>
          </w:rPr>
          <w:t>http://pravo.pskov.ru/</w:t>
        </w:r>
      </w:hyperlink>
      <w:r w:rsidR="0033507D" w:rsidRPr="0021580F">
        <w:t>и разместить на официальном сайте Администрации Красногородского муниципального округа в информационно-телекоммуникационной сети «Интернет».</w:t>
      </w:r>
    </w:p>
    <w:p w:rsidR="00862C12" w:rsidRPr="0021580F" w:rsidRDefault="00104318" w:rsidP="0010431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680"/>
        <w:jc w:val="both"/>
      </w:pPr>
      <w:r w:rsidRPr="0021580F">
        <w:t xml:space="preserve">4. Контроль за исполнением настоящего решения возложить на </w:t>
      </w:r>
      <w:r w:rsidR="00F55183" w:rsidRPr="0021580F">
        <w:t>Г</w:t>
      </w:r>
      <w:r w:rsidR="00862C12" w:rsidRPr="0021580F">
        <w:t>ородской территориальные отдел</w:t>
      </w:r>
      <w:r w:rsidR="00F55183" w:rsidRPr="0021580F">
        <w:t xml:space="preserve"> Красногородского муниципального округа</w:t>
      </w:r>
      <w:r w:rsidR="00862C12" w:rsidRPr="0021580F">
        <w:t>, Красногородский территориальный отдел</w:t>
      </w:r>
      <w:r w:rsidR="00F55183" w:rsidRPr="0021580F">
        <w:t xml:space="preserve"> Красногородского муниципального округа</w:t>
      </w:r>
      <w:r w:rsidR="00862C12" w:rsidRPr="0021580F">
        <w:t>, Пограничный территориальный отдел</w:t>
      </w:r>
      <w:r w:rsidR="00F55183" w:rsidRPr="0021580F">
        <w:t xml:space="preserve"> Красногородского муниципального округа</w:t>
      </w:r>
      <w:r w:rsidR="00862C12" w:rsidRPr="0021580F">
        <w:t>.</w:t>
      </w:r>
    </w:p>
    <w:p w:rsidR="00F55183" w:rsidRPr="0021580F" w:rsidRDefault="00F55183" w:rsidP="00885B4E"/>
    <w:p w:rsidR="00862C12" w:rsidRPr="0021580F" w:rsidRDefault="00862C12" w:rsidP="00885B4E">
      <w:r w:rsidRPr="0021580F">
        <w:t>Председатель Собрания депутатов</w:t>
      </w:r>
    </w:p>
    <w:p w:rsidR="00885B4E" w:rsidRPr="0021580F" w:rsidRDefault="00862C12" w:rsidP="00885B4E">
      <w:r w:rsidRPr="0021580F">
        <w:t>Красногородского муниципального округа</w:t>
      </w:r>
      <w:r w:rsidR="00885B4E" w:rsidRPr="0021580F">
        <w:t xml:space="preserve">:                          </w:t>
      </w:r>
      <w:r w:rsidR="00377DC8">
        <w:t xml:space="preserve">         </w:t>
      </w:r>
      <w:r w:rsidR="00CF0107" w:rsidRPr="0021580F">
        <w:t>Ю.Н. Кочешкова</w:t>
      </w:r>
    </w:p>
    <w:p w:rsidR="00F55183" w:rsidRPr="0021580F" w:rsidRDefault="00F55183" w:rsidP="00F55183">
      <w:pPr>
        <w:tabs>
          <w:tab w:val="right" w:pos="9638"/>
        </w:tabs>
        <w:jc w:val="both"/>
      </w:pPr>
    </w:p>
    <w:p w:rsidR="00F55183" w:rsidRDefault="00F55183" w:rsidP="00F55183">
      <w:pPr>
        <w:tabs>
          <w:tab w:val="right" w:pos="9638"/>
        </w:tabs>
        <w:jc w:val="both"/>
      </w:pPr>
      <w:r w:rsidRPr="0021580F">
        <w:t xml:space="preserve">Глава Красногородского муниципального округа                </w:t>
      </w:r>
      <w:r w:rsidR="00377DC8">
        <w:t xml:space="preserve">         </w:t>
      </w:r>
      <w:r w:rsidRPr="0021580F">
        <w:t>В.В. Понизовская</w:t>
      </w:r>
    </w:p>
    <w:p w:rsidR="00377DC8" w:rsidRDefault="00377DC8" w:rsidP="00F55183">
      <w:pPr>
        <w:tabs>
          <w:tab w:val="right" w:pos="9638"/>
        </w:tabs>
        <w:jc w:val="both"/>
      </w:pPr>
    </w:p>
    <w:p w:rsidR="00377DC8" w:rsidRDefault="00377DC8" w:rsidP="00F55183">
      <w:pPr>
        <w:tabs>
          <w:tab w:val="right" w:pos="9638"/>
        </w:tabs>
        <w:jc w:val="both"/>
      </w:pPr>
    </w:p>
    <w:p w:rsidR="00377DC8" w:rsidRDefault="00377DC8" w:rsidP="00F55183">
      <w:pPr>
        <w:tabs>
          <w:tab w:val="right" w:pos="9638"/>
        </w:tabs>
        <w:jc w:val="both"/>
      </w:pPr>
    </w:p>
    <w:p w:rsidR="00377DC8" w:rsidRDefault="00377DC8" w:rsidP="00F55183">
      <w:pPr>
        <w:tabs>
          <w:tab w:val="right" w:pos="9638"/>
        </w:tabs>
        <w:jc w:val="both"/>
      </w:pPr>
    </w:p>
    <w:p w:rsidR="00104318" w:rsidRPr="0021580F" w:rsidRDefault="0033507D" w:rsidP="00104318">
      <w:pPr>
        <w:suppressAutoHyphens/>
        <w:autoSpaceDE w:val="0"/>
        <w:jc w:val="right"/>
        <w:rPr>
          <w:rFonts w:eastAsia="Calibri"/>
          <w:lang w:eastAsia="ar-SA"/>
        </w:rPr>
      </w:pPr>
      <w:r w:rsidRPr="0021580F">
        <w:rPr>
          <w:rFonts w:eastAsia="Calibri"/>
          <w:lang w:eastAsia="ar-SA"/>
        </w:rPr>
        <w:lastRenderedPageBreak/>
        <w:t>Утверждены</w:t>
      </w:r>
    </w:p>
    <w:p w:rsidR="00104318" w:rsidRPr="0021580F" w:rsidRDefault="0033507D" w:rsidP="00104318">
      <w:pPr>
        <w:suppressAutoHyphens/>
        <w:autoSpaceDE w:val="0"/>
        <w:jc w:val="right"/>
        <w:rPr>
          <w:rFonts w:eastAsia="Calibri"/>
          <w:lang w:eastAsia="ar-SA"/>
        </w:rPr>
      </w:pPr>
      <w:r w:rsidRPr="0021580F">
        <w:rPr>
          <w:rFonts w:eastAsia="Calibri"/>
          <w:lang w:eastAsia="ar-SA"/>
        </w:rPr>
        <w:t>р</w:t>
      </w:r>
      <w:r w:rsidR="00104318" w:rsidRPr="0021580F">
        <w:rPr>
          <w:rFonts w:eastAsia="Calibri"/>
          <w:lang w:eastAsia="ar-SA"/>
        </w:rPr>
        <w:t>ешени</w:t>
      </w:r>
      <w:r w:rsidRPr="0021580F">
        <w:rPr>
          <w:rFonts w:eastAsia="Calibri"/>
          <w:lang w:eastAsia="ar-SA"/>
        </w:rPr>
        <w:t>ем</w:t>
      </w:r>
      <w:r w:rsidR="00104318" w:rsidRPr="0021580F">
        <w:rPr>
          <w:rFonts w:eastAsia="Calibri"/>
          <w:lang w:eastAsia="ar-SA"/>
        </w:rPr>
        <w:t xml:space="preserve"> Собрания депутатов</w:t>
      </w:r>
    </w:p>
    <w:p w:rsidR="00104318" w:rsidRPr="0021580F" w:rsidRDefault="00CF0107" w:rsidP="00104318">
      <w:pPr>
        <w:suppressAutoHyphens/>
        <w:autoSpaceDE w:val="0"/>
        <w:jc w:val="right"/>
        <w:rPr>
          <w:rFonts w:eastAsia="Calibri"/>
          <w:lang w:eastAsia="ar-SA"/>
        </w:rPr>
      </w:pPr>
      <w:r w:rsidRPr="0021580F">
        <w:rPr>
          <w:rFonts w:eastAsia="Calibri"/>
          <w:lang w:eastAsia="ar-SA"/>
        </w:rPr>
        <w:t>Красногородского муниципального округа</w:t>
      </w:r>
    </w:p>
    <w:p w:rsidR="00104318" w:rsidRPr="0021580F" w:rsidRDefault="00104318" w:rsidP="00104318">
      <w:pPr>
        <w:suppressAutoHyphens/>
        <w:autoSpaceDE w:val="0"/>
        <w:jc w:val="right"/>
        <w:rPr>
          <w:rFonts w:eastAsia="Calibri"/>
          <w:b/>
          <w:bCs/>
          <w:lang w:eastAsia="ar-SA"/>
        </w:rPr>
      </w:pPr>
      <w:r w:rsidRPr="0021580F">
        <w:rPr>
          <w:rFonts w:eastAsia="Calibri"/>
          <w:lang w:eastAsia="ar-SA"/>
        </w:rPr>
        <w:t>от</w:t>
      </w:r>
      <w:r w:rsidR="00377DC8">
        <w:rPr>
          <w:rFonts w:eastAsia="Calibri"/>
          <w:lang w:eastAsia="ar-SA"/>
        </w:rPr>
        <w:t xml:space="preserve"> 09</w:t>
      </w:r>
      <w:r w:rsidR="00E92F56" w:rsidRPr="0021580F">
        <w:rPr>
          <w:rFonts w:eastAsia="Calibri"/>
          <w:lang w:eastAsia="ar-SA"/>
        </w:rPr>
        <w:t>.</w:t>
      </w:r>
      <w:r w:rsidR="00377DC8">
        <w:rPr>
          <w:rFonts w:eastAsia="Calibri"/>
          <w:lang w:eastAsia="ar-SA"/>
        </w:rPr>
        <w:t>04</w:t>
      </w:r>
      <w:r w:rsidRPr="0021580F">
        <w:rPr>
          <w:rFonts w:eastAsia="Calibri"/>
          <w:lang w:eastAsia="ar-SA"/>
        </w:rPr>
        <w:t>.202</w:t>
      </w:r>
      <w:r w:rsidR="00CF0107" w:rsidRPr="0021580F">
        <w:rPr>
          <w:rFonts w:eastAsia="Calibri"/>
          <w:lang w:eastAsia="ar-SA"/>
        </w:rPr>
        <w:t>4</w:t>
      </w:r>
      <w:r w:rsidRPr="0021580F">
        <w:rPr>
          <w:rFonts w:eastAsia="Calibri"/>
          <w:lang w:eastAsia="ar-SA"/>
        </w:rPr>
        <w:t xml:space="preserve"> №</w:t>
      </w:r>
      <w:r w:rsidR="00377DC8">
        <w:rPr>
          <w:rFonts w:eastAsia="Calibri"/>
          <w:lang w:eastAsia="ar-SA"/>
        </w:rPr>
        <w:t>71</w:t>
      </w:r>
    </w:p>
    <w:p w:rsidR="00104318" w:rsidRPr="0021580F" w:rsidRDefault="00104318" w:rsidP="00104318">
      <w:pPr>
        <w:jc w:val="right"/>
        <w:rPr>
          <w:b/>
          <w:bCs/>
        </w:rPr>
      </w:pPr>
    </w:p>
    <w:p w:rsidR="00104318" w:rsidRPr="0021580F" w:rsidRDefault="00104318" w:rsidP="00104318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</w:p>
    <w:p w:rsidR="00104318" w:rsidRPr="0021580F" w:rsidRDefault="00104318" w:rsidP="00104318">
      <w:pPr>
        <w:suppressAutoHyphens/>
        <w:autoSpaceDE w:val="0"/>
        <w:jc w:val="center"/>
        <w:rPr>
          <w:rFonts w:eastAsia="Calibri"/>
          <w:b/>
          <w:bCs/>
          <w:lang w:eastAsia="ar-SA"/>
        </w:rPr>
      </w:pPr>
      <w:r w:rsidRPr="0021580F">
        <w:rPr>
          <w:rFonts w:eastAsia="Calibri"/>
          <w:b/>
          <w:bCs/>
          <w:lang w:eastAsia="ar-SA"/>
        </w:rPr>
        <w:t>ПРАВИЛА</w:t>
      </w:r>
    </w:p>
    <w:p w:rsidR="00104318" w:rsidRPr="0021580F" w:rsidRDefault="00104318" w:rsidP="00104318">
      <w:pPr>
        <w:suppressAutoHyphens/>
        <w:autoSpaceDE w:val="0"/>
        <w:jc w:val="center"/>
        <w:rPr>
          <w:rFonts w:eastAsia="Calibri" w:cs="Calibri"/>
          <w:b/>
          <w:bCs/>
          <w:lang w:eastAsia="ar-SA"/>
        </w:rPr>
      </w:pPr>
      <w:r w:rsidRPr="0021580F">
        <w:rPr>
          <w:rFonts w:eastAsia="Calibri"/>
          <w:b/>
          <w:bCs/>
          <w:lang w:eastAsia="ar-SA"/>
        </w:rPr>
        <w:t xml:space="preserve">БЛАГОУСТРОЙСТВА  И САНИТАРНОГО СОДЕРЖАНИЯ </w:t>
      </w:r>
      <w:r w:rsidR="00CF0107" w:rsidRPr="0021580F">
        <w:rPr>
          <w:rFonts w:eastAsia="Calibri"/>
          <w:b/>
          <w:bCs/>
          <w:lang w:eastAsia="ar-SA"/>
        </w:rPr>
        <w:t xml:space="preserve">ТЕРРИТОРИИ </w:t>
      </w:r>
      <w:r w:rsidRPr="0021580F">
        <w:rPr>
          <w:rFonts w:eastAsia="Calibri"/>
          <w:b/>
          <w:bCs/>
          <w:lang w:eastAsia="ar-SA"/>
        </w:rPr>
        <w:t>КРАСНОГОРОДСК</w:t>
      </w:r>
      <w:r w:rsidR="00CF0107" w:rsidRPr="0021580F">
        <w:rPr>
          <w:rFonts w:eastAsia="Calibri"/>
          <w:b/>
          <w:bCs/>
          <w:lang w:eastAsia="ar-SA"/>
        </w:rPr>
        <w:t>ОГО МУНИЦИПАЬНОГО ОКРУГА</w:t>
      </w:r>
    </w:p>
    <w:p w:rsidR="00104318" w:rsidRPr="0021580F" w:rsidRDefault="00104318" w:rsidP="00104318">
      <w:pPr>
        <w:ind w:firstLine="567"/>
        <w:jc w:val="both"/>
        <w:rPr>
          <w:b/>
          <w:bCs/>
        </w:rPr>
      </w:pPr>
    </w:p>
    <w:p w:rsidR="00104318" w:rsidRPr="0021580F" w:rsidRDefault="00104318" w:rsidP="00104318">
      <w:pPr>
        <w:ind w:firstLine="567"/>
        <w:jc w:val="both"/>
        <w:rPr>
          <w:b/>
          <w:bCs/>
        </w:rPr>
      </w:pPr>
      <w:r w:rsidRPr="0021580F">
        <w:rPr>
          <w:b/>
          <w:bCs/>
        </w:rPr>
        <w:t>Глава 1. Предмет регулирования настоящих Правил</w:t>
      </w:r>
      <w:bookmarkStart w:id="0" w:name="1"/>
      <w:bookmarkEnd w:id="0"/>
    </w:p>
    <w:p w:rsidR="00104318" w:rsidRPr="0021580F" w:rsidRDefault="00104318" w:rsidP="00104318">
      <w:pPr>
        <w:ind w:firstLine="567"/>
        <w:jc w:val="both"/>
        <w:rPr>
          <w:lang w:eastAsia="ar-SA"/>
        </w:rPr>
      </w:pPr>
      <w:r w:rsidRPr="0021580F">
        <w:rPr>
          <w:lang w:eastAsia="ar-SA"/>
        </w:rPr>
        <w:t xml:space="preserve">1.1. Правила благоустройства территории </w:t>
      </w:r>
      <w:r w:rsidRPr="0021580F">
        <w:rPr>
          <w:bCs/>
        </w:rPr>
        <w:t>Красногородск</w:t>
      </w:r>
      <w:r w:rsidR="00787957" w:rsidRPr="0021580F">
        <w:rPr>
          <w:bCs/>
        </w:rPr>
        <w:t>ого муниципального округа</w:t>
      </w:r>
      <w:r w:rsidRPr="0021580F">
        <w:rPr>
          <w:lang w:eastAsia="ar-SA"/>
        </w:rPr>
        <w:t xml:space="preserve"> (далее – Правила)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</w:t>
      </w:r>
      <w:r w:rsidR="00787957" w:rsidRPr="0021580F">
        <w:rPr>
          <w:lang w:eastAsia="ar-SA"/>
        </w:rPr>
        <w:t>Красногородского муниципального округа Псковской области</w:t>
      </w:r>
      <w:r w:rsidRPr="0021580F">
        <w:rPr>
          <w:lang w:eastAsia="ar-SA"/>
        </w:rPr>
        <w:t>, иными нормативными правовыми актами, сводами правил, национальными стандартами, отраслевыми нормами.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  <w:rPr>
          <w:bCs/>
          <w:lang w:eastAsia="ar-SA"/>
        </w:rPr>
      </w:pPr>
      <w:r w:rsidRPr="0021580F">
        <w:rPr>
          <w:bCs/>
          <w:lang w:eastAsia="ar-SA"/>
        </w:rPr>
        <w:t xml:space="preserve">1.2. Правила устанавливают единые и обязательные требования к созданию и содержанию объектов благоустройства, надлежащему содержанию территории </w:t>
      </w:r>
      <w:r w:rsidR="00787957" w:rsidRPr="0021580F">
        <w:rPr>
          <w:lang w:eastAsia="ar-SA"/>
        </w:rPr>
        <w:t xml:space="preserve">Красногородского муниципального округа (далее – Округа) </w:t>
      </w:r>
      <w:r w:rsidRPr="0021580F">
        <w:rPr>
          <w:bCs/>
          <w:lang w:eastAsia="ar-SA"/>
        </w:rPr>
        <w:t xml:space="preserve">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</w:t>
      </w:r>
      <w:r w:rsidR="00787957" w:rsidRPr="0021580F">
        <w:rPr>
          <w:bCs/>
          <w:lang w:eastAsia="ar-SA"/>
        </w:rPr>
        <w:t>Округа</w:t>
      </w:r>
      <w:r w:rsidRPr="0021580F">
        <w:rPr>
          <w:bCs/>
          <w:lang w:eastAsia="ar-SA"/>
        </w:rPr>
        <w:t>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rPr>
          <w:lang w:eastAsia="ar-SA"/>
        </w:rPr>
        <w:t xml:space="preserve">1.3. </w:t>
      </w:r>
      <w:bookmarkStart w:id="1" w:name="3"/>
      <w:bookmarkEnd w:id="1"/>
      <w:r w:rsidRPr="0021580F">
        <w:t>В настоящих Правилах используются следующие основные понятия:</w:t>
      </w:r>
    </w:p>
    <w:p w:rsidR="00104318" w:rsidRPr="0021580F" w:rsidRDefault="00CF0107" w:rsidP="00104318">
      <w:pPr>
        <w:widowControl w:val="0"/>
        <w:suppressAutoHyphens/>
        <w:autoSpaceDE w:val="0"/>
        <w:ind w:firstLine="567"/>
        <w:jc w:val="both"/>
      </w:pPr>
      <w:r w:rsidRPr="0021580F">
        <w:t>благоустройство территории</w:t>
      </w:r>
      <w:r w:rsidR="00104318" w:rsidRPr="0021580F"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2E3313" w:rsidRPr="0021580F">
        <w:t>Округа</w:t>
      </w:r>
      <w:r w:rsidR="00104318" w:rsidRPr="0021580F"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C84DCC" w:rsidRPr="0021580F" w:rsidRDefault="00104318" w:rsidP="00104318">
      <w:pPr>
        <w:widowControl w:val="0"/>
        <w:suppressAutoHyphens/>
        <w:autoSpaceDE w:val="0"/>
        <w:ind w:firstLine="567"/>
        <w:jc w:val="both"/>
        <w:rPr>
          <w:shd w:val="clear" w:color="auto" w:fill="FFFFFF"/>
        </w:rPr>
      </w:pPr>
      <w:r w:rsidRPr="0021580F"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порядком, установленным </w:t>
      </w:r>
      <w:r w:rsidR="00C84DCC" w:rsidRPr="0021580F">
        <w:t xml:space="preserve">статьей 21.1 </w:t>
      </w:r>
      <w:r w:rsidR="00C84DCC" w:rsidRPr="0021580F">
        <w:rPr>
          <w:shd w:val="clear" w:color="auto" w:fill="FFFFFF"/>
        </w:rPr>
        <w:t>Закона Псковской области от 10 февраля 2014г. N 1356-ОЗ</w:t>
      </w:r>
      <w:r w:rsidR="00CF0107" w:rsidRPr="0021580F">
        <w:rPr>
          <w:shd w:val="clear" w:color="auto" w:fill="FFFFFF"/>
        </w:rPr>
        <w:t xml:space="preserve"> «</w:t>
      </w:r>
      <w:r w:rsidR="00C84DCC" w:rsidRPr="0021580F">
        <w:rPr>
          <w:shd w:val="clear" w:color="auto" w:fill="FFFFFF"/>
        </w:rPr>
        <w:t>Об отдельных вопросах регулирования градостроительной деятельности на территории Псковской области</w:t>
      </w:r>
      <w:r w:rsidR="00CF0107" w:rsidRPr="0021580F">
        <w:rPr>
          <w:shd w:val="clear" w:color="auto" w:fill="FFFFFF"/>
        </w:rPr>
        <w:t>»</w:t>
      </w:r>
      <w:r w:rsidR="00C84DCC" w:rsidRPr="0021580F">
        <w:rPr>
          <w:shd w:val="clear" w:color="auto" w:fill="FFFFFF"/>
        </w:rPr>
        <w:t>;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уполномоченный орган – Администрация </w:t>
      </w:r>
      <w:r w:rsidR="002E3313" w:rsidRPr="0021580F">
        <w:t>Округа</w:t>
      </w:r>
      <w:r w:rsidRPr="0021580F">
        <w:t>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04318" w:rsidRPr="0021580F" w:rsidRDefault="00104318" w:rsidP="00104318">
      <w:pPr>
        <w:ind w:firstLine="567"/>
        <w:jc w:val="both"/>
      </w:pPr>
      <w:r w:rsidRPr="0021580F"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04318" w:rsidRPr="0021580F" w:rsidRDefault="00104318" w:rsidP="00104318">
      <w:pPr>
        <w:ind w:firstLine="567"/>
        <w:jc w:val="both"/>
      </w:pPr>
      <w:r w:rsidRPr="0021580F">
        <w:t>1.5. Настоящие Правила не распространяются на отношения, связанные:</w:t>
      </w:r>
    </w:p>
    <w:p w:rsidR="00104318" w:rsidRPr="0021580F" w:rsidRDefault="00104318" w:rsidP="00104318">
      <w:pPr>
        <w:ind w:firstLine="567"/>
        <w:jc w:val="both"/>
      </w:pPr>
      <w:r w:rsidRPr="0021580F"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04318" w:rsidRPr="0021580F" w:rsidRDefault="00104318" w:rsidP="00104318">
      <w:pPr>
        <w:ind w:firstLine="567"/>
        <w:jc w:val="both"/>
      </w:pPr>
      <w:r w:rsidRPr="0021580F"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</w:t>
      </w:r>
      <w:r w:rsidR="002E3313" w:rsidRPr="0021580F">
        <w:t xml:space="preserve">ств, при эксплуатации </w:t>
      </w:r>
      <w:r w:rsidRPr="0021580F">
        <w:t>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104318" w:rsidRPr="0021580F" w:rsidRDefault="00104318" w:rsidP="00104318">
      <w:pPr>
        <w:ind w:firstLine="567"/>
        <w:jc w:val="both"/>
      </w:pPr>
      <w:r w:rsidRPr="0021580F">
        <w:t>4) с размещением и эксплуатацией объектов наружной рекламы и информации.</w:t>
      </w:r>
    </w:p>
    <w:p w:rsidR="00104318" w:rsidRPr="0021580F" w:rsidRDefault="00104318" w:rsidP="00104318">
      <w:pPr>
        <w:ind w:firstLine="567"/>
        <w:jc w:val="both"/>
        <w:rPr>
          <w:b/>
          <w:bCs/>
        </w:rPr>
      </w:pPr>
    </w:p>
    <w:p w:rsidR="00104318" w:rsidRPr="0021580F" w:rsidRDefault="00104318" w:rsidP="00104318">
      <w:pPr>
        <w:ind w:firstLine="567"/>
        <w:jc w:val="both"/>
        <w:rPr>
          <w:b/>
          <w:bCs/>
        </w:rPr>
      </w:pPr>
      <w:r w:rsidRPr="0021580F">
        <w:rPr>
          <w:b/>
          <w:bCs/>
        </w:rPr>
        <w:t xml:space="preserve">Глава 2. Формы и механизмы участия жителей в принятии и реализации решений по благоустройству территории </w:t>
      </w:r>
      <w:r w:rsidR="00153D25" w:rsidRPr="0021580F">
        <w:rPr>
          <w:b/>
          <w:bCs/>
        </w:rPr>
        <w:t>Округа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2.1. Для осуществления участия жителей в процессе принятия решений и реализации проектов по благоустройству территории </w:t>
      </w:r>
      <w:r w:rsidR="002E3313" w:rsidRPr="0021580F">
        <w:rPr>
          <w:bCs/>
        </w:rPr>
        <w:t>Округа</w:t>
      </w:r>
      <w:r w:rsidRPr="0021580F">
        <w:rPr>
          <w:bCs/>
        </w:rPr>
        <w:t xml:space="preserve"> применяются следующие формы общественного участия: 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консультации в выборе типов покрытий с учетом функционального зонирования территории;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консультации по предполагаемым типам озеленения;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консультации по предполагаемым типам освещения и осветительного оборудования;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2.3. Информирование осуществляется: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- </w:t>
      </w:r>
      <w:r w:rsidRPr="0021580F">
        <w:t xml:space="preserve">на официальном сайте Администрации </w:t>
      </w:r>
      <w:r w:rsidR="00153D25" w:rsidRPr="0021580F">
        <w:rPr>
          <w:bCs/>
        </w:rPr>
        <w:t>Округа</w:t>
      </w:r>
      <w:r w:rsidRPr="0021580F">
        <w:t xml:space="preserve">в информационно-телекоммуникационной сети «Интернет» </w:t>
      </w:r>
      <w:r w:rsidRPr="0021580F">
        <w:rPr>
          <w:bCs/>
        </w:rPr>
        <w:t>и иных интернет-ресурсах;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средствах массовой информации;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21580F">
        <w:t xml:space="preserve"> образования, здравоохранения, культуры, физической культуры и спорта, социального обслуживания населения</w:t>
      </w:r>
      <w:r w:rsidRPr="0021580F">
        <w:rPr>
          <w:bCs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социальных сетях;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на собраниях граждан.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2.4. Формы общественного участия направлены на наиболее полное включение заинтересованных сторон в проектирование изменений на территории </w:t>
      </w:r>
      <w:r w:rsidR="00153D25" w:rsidRPr="0021580F">
        <w:rPr>
          <w:bCs/>
        </w:rPr>
        <w:t>Округа</w:t>
      </w:r>
      <w:r w:rsidRPr="0021580F">
        <w:rPr>
          <w:bCs/>
        </w:rPr>
        <w:t xml:space="preserve">, на достижение согласия по целям и планам реализации проектов в сфере благоустройства территории </w:t>
      </w:r>
      <w:r w:rsidR="00153D25" w:rsidRPr="0021580F">
        <w:rPr>
          <w:bCs/>
        </w:rPr>
        <w:t>Округа</w:t>
      </w:r>
      <w:r w:rsidRPr="0021580F">
        <w:rPr>
          <w:bCs/>
        </w:rPr>
        <w:t>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Граждане и организации привлекаются к участию в реализации мероприятий по благоустройству территории </w:t>
      </w:r>
      <w:r w:rsidR="00153D25" w:rsidRPr="0021580F">
        <w:rPr>
          <w:bCs/>
        </w:rPr>
        <w:t>Округа</w:t>
      </w:r>
      <w:r w:rsidRPr="0021580F">
        <w:rPr>
          <w:bCs/>
        </w:rPr>
        <w:t xml:space="preserve"> на всех этапах реализации проекта благоустройства.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2.6. Механизмы общественного участия: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- анкетирование, опросы, интервьюирование, картирование, проведение фокус-групп, работа с отдельными группами жителей </w:t>
      </w:r>
      <w:r w:rsidR="00153D25" w:rsidRPr="0021580F">
        <w:rPr>
          <w:bCs/>
        </w:rPr>
        <w:t>Округа</w:t>
      </w:r>
      <w:r w:rsidRPr="0021580F">
        <w:rPr>
          <w:bCs/>
        </w:rPr>
        <w:t>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осуществление общественного контроля за реализацией проектов.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По итогам встреч, совещаний и иных мероприятий формируется отчет об их проведении.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оказании услуг посетителям общественных пространств;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строительстве, реконструкции, реставрации объектов недвижимости;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производстве и размещении элементов благоустройства;</w:t>
      </w:r>
    </w:p>
    <w:p w:rsidR="00104318" w:rsidRPr="0021580F" w:rsidRDefault="00224A67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- </w:t>
      </w:r>
      <w:r w:rsidR="00104318" w:rsidRPr="0021580F">
        <w:rPr>
          <w:bCs/>
        </w:rPr>
        <w:t xml:space="preserve">в комплексном благоустройстве отдельных территорий, прилегающих к территориям, благоустраиваемым за счет средств бюджета </w:t>
      </w:r>
      <w:r w:rsidR="00153D25" w:rsidRPr="0021580F">
        <w:rPr>
          <w:bCs/>
        </w:rPr>
        <w:t>Администрации Округа</w:t>
      </w:r>
      <w:r w:rsidR="00104318" w:rsidRPr="0021580F">
        <w:rPr>
          <w:bCs/>
        </w:rPr>
        <w:t>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организации уборки благоустроенных территорий, предоставлении средств для подготовки проектов;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- в иных формах.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2.8. При реализации проектов благоустройства территории </w:t>
      </w:r>
      <w:r w:rsidR="00153D25" w:rsidRPr="0021580F">
        <w:rPr>
          <w:bCs/>
        </w:rPr>
        <w:t>Округа</w:t>
      </w:r>
      <w:r w:rsidRPr="0021580F">
        <w:rPr>
          <w:bCs/>
        </w:rPr>
        <w:t xml:space="preserve"> может обеспечиваться: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б) взаимосвязь пространств </w:t>
      </w:r>
      <w:r w:rsidR="00F079DE" w:rsidRPr="0021580F">
        <w:rPr>
          <w:bCs/>
        </w:rPr>
        <w:t>населенного пункта</w:t>
      </w:r>
      <w:r w:rsidRPr="0021580F">
        <w:rPr>
          <w:bCs/>
        </w:rPr>
        <w:t>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в) создание комфортных пешеходных и велосипедных коммуникаций среды, в том числе путем создания в </w:t>
      </w:r>
      <w:r w:rsidR="00153D25" w:rsidRPr="0021580F">
        <w:rPr>
          <w:bCs/>
        </w:rPr>
        <w:t>населенных пунктах</w:t>
      </w:r>
      <w:r w:rsidRPr="0021580F">
        <w:rPr>
          <w:bCs/>
        </w:rPr>
        <w:t xml:space="preserve">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г) возможность доступа к основным значимым объектам на территории </w:t>
      </w:r>
      <w:r w:rsidR="00153D25" w:rsidRPr="0021580F">
        <w:rPr>
          <w:bCs/>
        </w:rPr>
        <w:t xml:space="preserve">населенных пунктов </w:t>
      </w:r>
      <w:r w:rsidRPr="0021580F">
        <w:rPr>
          <w:bCs/>
        </w:rPr>
        <w:t xml:space="preserve">и за </w:t>
      </w:r>
      <w:r w:rsidR="00153D25" w:rsidRPr="0021580F">
        <w:rPr>
          <w:bCs/>
        </w:rPr>
        <w:t>их</w:t>
      </w:r>
      <w:r w:rsidRPr="0021580F">
        <w:rPr>
          <w:bCs/>
        </w:rPr>
        <w:t xml:space="preserve"> пределами, где находятся наиболее востребованные для жителей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ж) защита окружающей среды, общественных и дворовых территорий, пешеходных и велосипедных маршрутов населенн</w:t>
      </w:r>
      <w:r w:rsidR="00153D25" w:rsidRPr="0021580F">
        <w:rPr>
          <w:bCs/>
        </w:rPr>
        <w:t>ых</w:t>
      </w:r>
      <w:r w:rsidRPr="0021580F">
        <w:rPr>
          <w:bCs/>
        </w:rPr>
        <w:t xml:space="preserve"> пункт</w:t>
      </w:r>
      <w:r w:rsidR="00153D25" w:rsidRPr="0021580F">
        <w:rPr>
          <w:bCs/>
        </w:rPr>
        <w:t>ов</w:t>
      </w:r>
      <w:r w:rsidRPr="0021580F">
        <w:rPr>
          <w:bCs/>
        </w:rPr>
        <w:t>, в том числе с помощью озеленения и использования эффективных архитектурно-планировочных приемов;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з) безопасность и порядок, в том числе путем организации системы освещения и видеонаблюдения.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Реализация комплексных проектов благоустройства территории </w:t>
      </w:r>
      <w:r w:rsidR="00E7102C" w:rsidRPr="0021580F">
        <w:rPr>
          <w:bCs/>
        </w:rPr>
        <w:t>населенных пунктов</w:t>
      </w:r>
      <w:r w:rsidRPr="0021580F">
        <w:rPr>
          <w:bCs/>
        </w:rPr>
        <w:t xml:space="preserve">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104318" w:rsidRPr="0021580F" w:rsidRDefault="00104318" w:rsidP="00104318">
      <w:pPr>
        <w:ind w:firstLine="567"/>
        <w:jc w:val="both"/>
      </w:pPr>
      <w:r w:rsidRPr="0021580F"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</w:t>
      </w:r>
      <w:r w:rsidR="00E7102C" w:rsidRPr="0021580F">
        <w:t>ых</w:t>
      </w:r>
      <w:r w:rsidRPr="0021580F">
        <w:t xml:space="preserve"> пункт</w:t>
      </w:r>
      <w:r w:rsidR="00E7102C" w:rsidRPr="0021580F">
        <w:t>ов</w:t>
      </w:r>
      <w:r w:rsidRPr="0021580F">
        <w:t>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104318" w:rsidRPr="0021580F" w:rsidRDefault="00104318" w:rsidP="00104318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04318" w:rsidRPr="0021580F" w:rsidRDefault="00104318" w:rsidP="00104318">
      <w:pPr>
        <w:autoSpaceDE w:val="0"/>
        <w:autoSpaceDN w:val="0"/>
        <w:adjustRightInd w:val="0"/>
        <w:ind w:firstLine="567"/>
        <w:jc w:val="both"/>
        <w:rPr>
          <w:b/>
        </w:rPr>
      </w:pPr>
      <w:bookmarkStart w:id="2" w:name="_Hlk11160493"/>
      <w:r w:rsidRPr="0021580F">
        <w:rPr>
          <w:b/>
        </w:rPr>
        <w:t>Глава 3. Порядок определения границ прилегающих территорий для целей благоустройства. Общие требования по закреплению и содержанию прилегающих территорий</w:t>
      </w:r>
    </w:p>
    <w:p w:rsidR="00104318" w:rsidRPr="0021580F" w:rsidRDefault="00104318" w:rsidP="00104318">
      <w:pPr>
        <w:autoSpaceDE w:val="0"/>
        <w:autoSpaceDN w:val="0"/>
        <w:adjustRightInd w:val="0"/>
        <w:ind w:firstLine="567"/>
        <w:jc w:val="both"/>
      </w:pPr>
      <w:r w:rsidRPr="0021580F">
        <w:t>3.1. Настоящими Правилами определяются следующие способы установления границ прилегающей территории:</w:t>
      </w:r>
    </w:p>
    <w:p w:rsidR="00104318" w:rsidRPr="0021580F" w:rsidRDefault="00104318" w:rsidP="00104318">
      <w:pPr>
        <w:autoSpaceDE w:val="0"/>
        <w:autoSpaceDN w:val="0"/>
        <w:adjustRightInd w:val="0"/>
        <w:ind w:firstLine="567"/>
        <w:jc w:val="both"/>
      </w:pPr>
      <w:r w:rsidRPr="0021580F"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04318" w:rsidRPr="0021580F" w:rsidRDefault="00104318" w:rsidP="00104318">
      <w:pPr>
        <w:autoSpaceDE w:val="0"/>
        <w:autoSpaceDN w:val="0"/>
        <w:adjustRightInd w:val="0"/>
        <w:ind w:firstLine="567"/>
        <w:jc w:val="both"/>
      </w:pPr>
      <w:r w:rsidRPr="0021580F"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3.2. Границы прилегающей территории определяются: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а) для зданий, строений, сооружений, в том числе жилых домов индивидуальной застройки со встроенными хозяйственными объектами, - по периметру отведенной территории (здания, строения, сооружения при ее отсутствии) до середины территории между отведенными территориями соседних зданий, строений, сооружений; при отсутствии соседних зданий, строений, сооружений - 10 метров от отведенной территории (здания, строения, сооружения) в каждую сторону; в случае расположения зданий, строений, сооружений вблизи дорог границей прилегающей территории является кромка проезжей части дороги, если иное не установлено настоящими Правилами;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б) для нестационарных торговых объектов, в том числе летних кафе, - 5 метров по периметру отведенной территории;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в) для рынков, пляжей, стадионов и др. объектов, предназначенных для отдыха, физкультуры и спорта, - 15 метров по периметру объекта; при наличии ограждения - 15 метров от ограждения;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г) для отдельно стоящих объектов рекламы - 3 метра по периметру от рекламных конструкций;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д) для гаражей, автостоянок, парковок - 10 м по периметру отведенной территории;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е) для АЗС, автомоечных комплексов, заправочных комплексов - 10 метров по периметру отведенной территории;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ж) для промышленных объектов, выделяющих вредные вещества 1 - 5 классов опасности по санитарной классификации, - в пределах санитарно-защитных зон (СЗЗ), определяемых в установленном порядке в соответствии с техническими и санитарными нормативами, или до границ соседних объектов благоустройства;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з) для строительных площадок - 15 метров по периметру отведенной территории;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В случае если отведенная территория располагается вблизи дорог, границей прилегающей территории является кромка проезжей части улиц, дороги (не более 10 м от отведенной территории).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3.3. Собственники помещений в многоквартирном доме несут бремя содержания дворовой территории: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а) если границы земельного участка сформированы в соответствии</w:t>
      </w:r>
      <w:r w:rsidRPr="0021580F">
        <w:rPr>
          <w:rFonts w:eastAsiaTheme="minorHAnsi"/>
          <w:lang w:eastAsia="en-US"/>
        </w:rPr>
        <w:br/>
        <w:t>с действующим законодательством, то в пределах сформированных границ земельных участков, кроме земельных участков, сформированных по границе многоквартирного жилого дома либо по периметру отмостки;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б) если границы земельного участка не сформированы в соответствии с действующим законодательством, либо сформированы по границе многоквартирного жилого дома</w:t>
      </w:r>
      <w:r w:rsidR="005143DB" w:rsidRPr="0021580F">
        <w:rPr>
          <w:rFonts w:eastAsiaTheme="minorHAnsi"/>
          <w:lang w:eastAsia="en-US"/>
        </w:rPr>
        <w:t>,</w:t>
      </w:r>
      <w:r w:rsidR="009F6699" w:rsidRPr="0021580F">
        <w:rPr>
          <w:rFonts w:eastAsiaTheme="minorHAnsi"/>
          <w:lang w:eastAsia="en-US"/>
        </w:rPr>
        <w:t xml:space="preserve"> либо по периметру отмостки,</w:t>
      </w:r>
      <w:r w:rsidRPr="0021580F">
        <w:rPr>
          <w:rFonts w:eastAsiaTheme="minorHAnsi"/>
          <w:lang w:eastAsia="en-US"/>
        </w:rPr>
        <w:t xml:space="preserve"> установлены землеустроительной или технической документацией,то в пределах границ земельного участка, установленного землеустроительной или технической документацией;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в) если границы земельного участка не сформированы в соответствии с действующим законодательством, либо сформированы по границе многоквартирного жилого дома</w:t>
      </w:r>
      <w:r w:rsidR="005143DB" w:rsidRPr="0021580F">
        <w:rPr>
          <w:rFonts w:eastAsiaTheme="minorHAnsi"/>
          <w:lang w:eastAsia="en-US"/>
        </w:rPr>
        <w:t>,</w:t>
      </w:r>
      <w:r w:rsidRPr="0021580F">
        <w:rPr>
          <w:rFonts w:eastAsiaTheme="minorHAnsi"/>
          <w:lang w:eastAsia="en-US"/>
        </w:rPr>
        <w:t xml:space="preserve"> либо по периметру отмостки, и не установлены землеустроительной или технической документацией, то в пределах границ, установленных по методике расчета нормативных размеров земельных участков, утвержденной </w:t>
      </w:r>
      <w:hyperlink r:id="rId9" w:history="1">
        <w:r w:rsidRPr="0021580F">
          <w:rPr>
            <w:rFonts w:eastAsiaTheme="minorHAnsi"/>
            <w:lang w:eastAsia="en-US"/>
          </w:rPr>
          <w:t>Приказом</w:t>
        </w:r>
      </w:hyperlink>
      <w:r w:rsidRPr="0021580F">
        <w:rPr>
          <w:rFonts w:eastAsiaTheme="minorHAnsi"/>
          <w:lang w:eastAsia="en-US"/>
        </w:rPr>
        <w:t xml:space="preserve">Минземстроя РФ от 26.08.1998 № 59. Расчет размера земельного участка и определение его конфигурации осуществляется Администрацией </w:t>
      </w:r>
      <w:r w:rsidR="005143DB" w:rsidRPr="0021580F">
        <w:rPr>
          <w:rFonts w:eastAsiaTheme="minorHAnsi"/>
          <w:lang w:eastAsia="en-US"/>
        </w:rPr>
        <w:t>Округа</w:t>
      </w:r>
      <w:r w:rsidRPr="0021580F">
        <w:rPr>
          <w:rFonts w:eastAsiaTheme="minorHAnsi"/>
          <w:lang w:eastAsia="en-US"/>
        </w:rPr>
        <w:t>.</w:t>
      </w:r>
    </w:p>
    <w:p w:rsidR="00F84742" w:rsidRPr="0021580F" w:rsidRDefault="00F84742" w:rsidP="00F8474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>3.4. В случае пересечения закрепленной территории с дорогой общего пользования, размер закрепленной территории определяется до пересечения с дорожным бордюром или тротуарным бордюром, исключая территорию, входящую в обслуживание дороги общего пользования.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тротуаром, исключая территорию, входящую в обслуживание дороги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104318" w:rsidRPr="0021580F" w:rsidRDefault="00F84742" w:rsidP="00104318">
      <w:pPr>
        <w:autoSpaceDE w:val="0"/>
        <w:autoSpaceDN w:val="0"/>
        <w:adjustRightInd w:val="0"/>
        <w:ind w:firstLine="567"/>
        <w:jc w:val="both"/>
      </w:pPr>
      <w:r w:rsidRPr="0021580F">
        <w:t>3.5</w:t>
      </w:r>
      <w:r w:rsidR="00104318" w:rsidRPr="0021580F">
        <w:t>. Границы прилегающих территорий определяются при наличии одного из следующих оснований:</w:t>
      </w:r>
    </w:p>
    <w:p w:rsidR="00104318" w:rsidRPr="0021580F" w:rsidRDefault="00104318" w:rsidP="00104318">
      <w:pPr>
        <w:autoSpaceDE w:val="0"/>
        <w:autoSpaceDN w:val="0"/>
        <w:adjustRightInd w:val="0"/>
        <w:ind w:firstLine="567"/>
        <w:jc w:val="both"/>
      </w:pPr>
      <w:r w:rsidRPr="0021580F"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04318" w:rsidRPr="0021580F" w:rsidRDefault="00104318" w:rsidP="00104318">
      <w:pPr>
        <w:autoSpaceDE w:val="0"/>
        <w:autoSpaceDN w:val="0"/>
        <w:adjustRightInd w:val="0"/>
        <w:ind w:firstLine="567"/>
        <w:jc w:val="both"/>
      </w:pPr>
      <w:r w:rsidRPr="0021580F">
        <w:t>2) договор</w:t>
      </w:r>
      <w:r w:rsidR="005143DB" w:rsidRPr="0021580F">
        <w:t>а</w:t>
      </w:r>
      <w:r w:rsidRPr="0021580F">
        <w:t>, предусматривающ</w:t>
      </w:r>
      <w:r w:rsidR="005143DB" w:rsidRPr="0021580F">
        <w:t>его</w:t>
      </w:r>
      <w:r w:rsidRPr="0021580F">
        <w:t xml:space="preserve"> возможность использования земли </w:t>
      </w:r>
      <w:r w:rsidR="005143DB" w:rsidRPr="0021580F">
        <w:t>или земельного участка, находящей</w:t>
      </w:r>
      <w:r w:rsidRPr="0021580F">
        <w:t>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104318" w:rsidRPr="0021580F" w:rsidRDefault="00F84742" w:rsidP="00104318">
      <w:pPr>
        <w:autoSpaceDE w:val="0"/>
        <w:autoSpaceDN w:val="0"/>
        <w:adjustRightInd w:val="0"/>
        <w:ind w:firstLine="567"/>
        <w:jc w:val="both"/>
      </w:pPr>
      <w:r w:rsidRPr="0021580F">
        <w:t>3.6</w:t>
      </w:r>
      <w:r w:rsidR="00104318" w:rsidRPr="0021580F">
        <w:t xml:space="preserve">. </w:t>
      </w:r>
      <w:bookmarkStart w:id="3" w:name="_Hlk20236279"/>
      <w:r w:rsidR="00104318" w:rsidRPr="0021580F">
        <w:t xml:space="preserve">В </w:t>
      </w:r>
      <w:bookmarkStart w:id="4" w:name="_Hlk6844862"/>
      <w:r w:rsidR="00104318" w:rsidRPr="0021580F"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bookmarkEnd w:id="3"/>
    <w:bookmarkEnd w:id="4"/>
    <w:p w:rsidR="00104318" w:rsidRPr="0021580F" w:rsidRDefault="00F84742" w:rsidP="00104318">
      <w:pPr>
        <w:autoSpaceDE w:val="0"/>
        <w:autoSpaceDN w:val="0"/>
        <w:adjustRightInd w:val="0"/>
        <w:ind w:firstLine="567"/>
        <w:jc w:val="both"/>
      </w:pPr>
      <w:r w:rsidRPr="0021580F">
        <w:t>3.7</w:t>
      </w:r>
      <w:r w:rsidR="00104318" w:rsidRPr="0021580F">
        <w:t>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04318" w:rsidRPr="0021580F" w:rsidRDefault="00104318" w:rsidP="00104318">
      <w:pPr>
        <w:ind w:firstLine="567"/>
        <w:jc w:val="both"/>
      </w:pPr>
      <w:bookmarkStart w:id="5" w:name="sub_531"/>
      <w:r w:rsidRPr="0021580F">
        <w:t>1) адрес здания, строения, сооружения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104318" w:rsidRPr="0021580F" w:rsidRDefault="00104318" w:rsidP="00104318">
      <w:pPr>
        <w:ind w:firstLine="567"/>
        <w:jc w:val="both"/>
      </w:pPr>
      <w:bookmarkStart w:id="6" w:name="sub_532"/>
      <w:bookmarkEnd w:id="5"/>
      <w:r w:rsidRPr="0021580F">
        <w:t xml:space="preserve">2) сведения о собственнике и (или) ином законном владельце здания, строения, сооружения земельного участка, а также </w:t>
      </w:r>
      <w:r w:rsidR="005143DB" w:rsidRPr="0021580F">
        <w:t xml:space="preserve">об </w:t>
      </w:r>
      <w:r w:rsidRPr="0021580F">
        <w:t>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104318" w:rsidRPr="0021580F" w:rsidRDefault="00104318" w:rsidP="00104318">
      <w:pPr>
        <w:ind w:firstLine="567"/>
        <w:jc w:val="both"/>
      </w:pPr>
      <w:bookmarkStart w:id="7" w:name="sub_533"/>
      <w:bookmarkEnd w:id="6"/>
      <w:r w:rsidRPr="0021580F">
        <w:t>3) схематическое изображение границ здания, строения, сооружения, земельного участка;</w:t>
      </w:r>
    </w:p>
    <w:p w:rsidR="00104318" w:rsidRPr="0021580F" w:rsidRDefault="00104318" w:rsidP="00104318">
      <w:pPr>
        <w:ind w:firstLine="567"/>
        <w:jc w:val="both"/>
      </w:pPr>
      <w:bookmarkStart w:id="8" w:name="sub_534"/>
      <w:bookmarkEnd w:id="7"/>
      <w:r w:rsidRPr="0021580F">
        <w:t>4) схематическое изображение границ территории, прилегающей к зданию, строению, сооружению, земельному участку;</w:t>
      </w:r>
    </w:p>
    <w:p w:rsidR="00104318" w:rsidRPr="0021580F" w:rsidRDefault="00104318" w:rsidP="00104318">
      <w:pPr>
        <w:ind w:firstLine="567"/>
        <w:jc w:val="both"/>
      </w:pPr>
      <w:bookmarkStart w:id="9" w:name="sub_535"/>
      <w:bookmarkEnd w:id="8"/>
      <w:r w:rsidRPr="0021580F"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04318" w:rsidRPr="0021580F" w:rsidRDefault="00104318" w:rsidP="00104318">
      <w:pPr>
        <w:ind w:firstLine="567"/>
        <w:jc w:val="both"/>
      </w:pPr>
      <w:bookmarkStart w:id="10" w:name="sub_54"/>
      <w:bookmarkEnd w:id="9"/>
      <w:r w:rsidRPr="0021580F"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04318" w:rsidRPr="0021580F" w:rsidRDefault="00104318" w:rsidP="00104318">
      <w:pPr>
        <w:ind w:firstLine="567"/>
        <w:jc w:val="both"/>
      </w:pPr>
      <w:r w:rsidRPr="0021580F"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04318" w:rsidRPr="0021580F" w:rsidRDefault="00104318" w:rsidP="00104318">
      <w:pPr>
        <w:ind w:firstLine="567"/>
        <w:jc w:val="both"/>
      </w:pPr>
      <w:bookmarkStart w:id="11" w:name="_Hlk5271010"/>
      <w:r w:rsidRPr="0021580F">
        <w:t xml:space="preserve">Собственник </w:t>
      </w:r>
      <w:bookmarkStart w:id="12" w:name="_Hlk5371488"/>
      <w:r w:rsidRPr="0021580F">
        <w:t xml:space="preserve">или иной законный владелец здания, строения, сооружения, земельного участка либо уполномоченное </w:t>
      </w:r>
      <w:bookmarkEnd w:id="12"/>
      <w:r w:rsidRPr="0021580F">
        <w:t>лицо</w:t>
      </w:r>
      <w:bookmarkEnd w:id="11"/>
      <w:r w:rsidRPr="0021580F"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04318" w:rsidRPr="0021580F" w:rsidRDefault="00F84742" w:rsidP="00104318">
      <w:pPr>
        <w:ind w:firstLine="567"/>
        <w:jc w:val="both"/>
      </w:pPr>
      <w:bookmarkStart w:id="13" w:name="sub_55"/>
      <w:bookmarkEnd w:id="10"/>
      <w:r w:rsidRPr="0021580F">
        <w:t>3.8</w:t>
      </w:r>
      <w:r w:rsidR="00104318" w:rsidRPr="0021580F">
        <w:t>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04318" w:rsidRPr="0021580F" w:rsidRDefault="00104318" w:rsidP="00104318">
      <w:pPr>
        <w:ind w:firstLine="567"/>
        <w:jc w:val="both"/>
      </w:pPr>
      <w:r w:rsidRPr="0021580F"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04318" w:rsidRPr="0021580F" w:rsidRDefault="00DB7465" w:rsidP="00104318">
      <w:pPr>
        <w:ind w:firstLine="567"/>
        <w:jc w:val="both"/>
      </w:pPr>
      <w:bookmarkStart w:id="14" w:name="sub_56"/>
      <w:bookmarkEnd w:id="13"/>
      <w:r w:rsidRPr="0021580F">
        <w:t>3.9</w:t>
      </w:r>
      <w:r w:rsidR="00104318" w:rsidRPr="0021580F">
        <w:t>. Карты – схемы подлежат систематизации и поддержанию в актуальном состоянии.</w:t>
      </w:r>
    </w:p>
    <w:p w:rsidR="00104318" w:rsidRPr="0021580F" w:rsidRDefault="00104318" w:rsidP="00104318">
      <w:pPr>
        <w:ind w:firstLine="567"/>
        <w:jc w:val="both"/>
      </w:pPr>
      <w:r w:rsidRPr="0021580F">
        <w:t>Работу по систематизации карт-схем осуществляет уполномоченный орган на постоянной основе.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Карты – схемы систематизируются по территориальной принадлежности к одному населенному пункту, входящему в состав </w:t>
      </w:r>
      <w:r w:rsidR="005143DB" w:rsidRPr="0021580F">
        <w:t>Округа</w:t>
      </w:r>
      <w:r w:rsidRPr="0021580F">
        <w:t>.</w:t>
      </w:r>
    </w:p>
    <w:p w:rsidR="00104318" w:rsidRPr="0021580F" w:rsidRDefault="00DB7465" w:rsidP="00104318">
      <w:pPr>
        <w:ind w:firstLine="567"/>
        <w:jc w:val="both"/>
      </w:pPr>
      <w:r w:rsidRPr="0021580F">
        <w:t>3.10</w:t>
      </w:r>
      <w:r w:rsidR="00104318" w:rsidRPr="0021580F">
        <w:t>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4"/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 xml:space="preserve">Глава 4. Общие требования к организации уборки территории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</w:t>
      </w:r>
      <w:r w:rsidR="005642A3" w:rsidRPr="0021580F">
        <w:t>Округа</w:t>
      </w:r>
      <w:r w:rsidRPr="0021580F">
        <w:t>.</w:t>
      </w:r>
    </w:p>
    <w:p w:rsidR="008C133D" w:rsidRPr="0021580F" w:rsidRDefault="00104318" w:rsidP="008C13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1580F">
        <w:t xml:space="preserve">4.2. </w:t>
      </w:r>
      <w:r w:rsidR="008C133D" w:rsidRPr="0021580F">
        <w:rPr>
          <w:rFonts w:eastAsiaTheme="minorHAnsi"/>
          <w:lang w:eastAsia="en-US"/>
        </w:rPr>
        <w:t xml:space="preserve">Юридические лица независимо от организационно-правовых форм, форм собственности и ведомственной принадлежности, физические лица, в том числе индивидуальные предприниматели, являющиеся собственниками расположенных на территории </w:t>
      </w:r>
      <w:r w:rsidR="005642A3" w:rsidRPr="0021580F">
        <w:rPr>
          <w:rFonts w:eastAsiaTheme="minorHAnsi"/>
          <w:lang w:eastAsia="en-US"/>
        </w:rPr>
        <w:t>Округа</w:t>
      </w:r>
      <w:r w:rsidR="008C133D" w:rsidRPr="0021580F">
        <w:rPr>
          <w:rFonts w:eastAsiaTheme="minorHAnsi"/>
          <w:lang w:eastAsia="en-US"/>
        </w:rPr>
        <w:t xml:space="preserve">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соответствии с </w:t>
      </w:r>
      <w:hyperlink r:id="rId10" w:history="1">
        <w:r w:rsidR="008C133D" w:rsidRPr="0021580F">
          <w:rPr>
            <w:rFonts w:eastAsiaTheme="minorHAnsi"/>
            <w:lang w:eastAsia="en-US"/>
          </w:rPr>
          <w:t>частью 9 статьи 55.25</w:t>
        </w:r>
      </w:hyperlink>
      <w:r w:rsidR="008C133D" w:rsidRPr="0021580F">
        <w:rPr>
          <w:rFonts w:eastAsiaTheme="minorHAnsi"/>
          <w:lang w:eastAsia="en-US"/>
        </w:rPr>
        <w:t xml:space="preserve"> Градостроительного кодекса Российской Федерации обязаны принимать участие, в том числе финансовое, в содержании отведенной и прилегающей территории.</w:t>
      </w:r>
    </w:p>
    <w:p w:rsidR="008C133D" w:rsidRPr="0021580F" w:rsidRDefault="008C133D" w:rsidP="008C133D">
      <w:pPr>
        <w:ind w:firstLine="709"/>
        <w:jc w:val="both"/>
        <w:rPr>
          <w:rFonts w:eastAsiaTheme="minorHAnsi"/>
          <w:lang w:eastAsia="en-US"/>
        </w:rPr>
      </w:pPr>
      <w:r w:rsidRPr="0021580F">
        <w:rPr>
          <w:rFonts w:eastAsiaTheme="minorHAnsi"/>
          <w:lang w:eastAsia="en-US"/>
        </w:rPr>
        <w:t xml:space="preserve">В целях создания удобной и безопасной среды жизнедеятельности граждан, благоустройства и поддержания внешнего облика </w:t>
      </w:r>
      <w:r w:rsidR="005642A3" w:rsidRPr="0021580F">
        <w:rPr>
          <w:rFonts w:eastAsiaTheme="minorHAnsi"/>
          <w:lang w:eastAsia="en-US"/>
        </w:rPr>
        <w:t>населенного пункта</w:t>
      </w:r>
      <w:r w:rsidRPr="0021580F">
        <w:rPr>
          <w:rFonts w:eastAsiaTheme="minorHAnsi"/>
          <w:lang w:eastAsia="en-US"/>
        </w:rPr>
        <w:t xml:space="preserve"> владельцы объектов благоустройства обязаны обеспечить благоустройство, содержание и уборку с последующим поддержанием чистоты отведенных и прилегающих территорий в соответствии с требованиями нормативных документов: Федерального </w:t>
      </w:r>
      <w:hyperlink r:id="rId11" w:history="1">
        <w:r w:rsidRPr="0021580F">
          <w:rPr>
            <w:rFonts w:eastAsiaTheme="minorHAnsi"/>
            <w:lang w:eastAsia="en-US"/>
          </w:rPr>
          <w:t>закона</w:t>
        </w:r>
      </w:hyperlink>
      <w:r w:rsidRPr="0021580F">
        <w:rPr>
          <w:rFonts w:eastAsiaTheme="minorHAnsi"/>
          <w:lang w:eastAsia="en-US"/>
        </w:rPr>
        <w:t xml:space="preserve"> от 24.11.1995 № 181-ФЗ «О социальной защите инвалидовв Российской Федерации», СП 59.13330.2012 «Доступность зданий и сооружений для маломобильных групп населения», «СанПиН 2.1.3684-21.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«</w:t>
      </w:r>
      <w:hyperlink r:id="rId12" w:history="1">
        <w:r w:rsidRPr="0021580F">
          <w:rPr>
            <w:rFonts w:eastAsiaTheme="minorHAnsi"/>
            <w:lang w:eastAsia="en-US"/>
          </w:rPr>
          <w:t>ГОСТ Р 50597-2017</w:t>
        </w:r>
      </w:hyperlink>
      <w:r w:rsidRPr="0021580F">
        <w:rPr>
          <w:rFonts w:eastAsiaTheme="minorHAnsi"/>
          <w:lang w:eastAsia="en-US"/>
        </w:rPr>
        <w:t>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</w:t>
      </w:r>
      <w:r w:rsidR="005642A3" w:rsidRPr="0021580F">
        <w:rPr>
          <w:rFonts w:eastAsiaTheme="minorHAnsi"/>
          <w:lang w:eastAsia="en-US"/>
        </w:rPr>
        <w:t>жного движения. Методы контроля</w:t>
      </w:r>
      <w:r w:rsidRPr="0021580F">
        <w:rPr>
          <w:rFonts w:eastAsiaTheme="minorHAnsi"/>
          <w:lang w:eastAsia="en-US"/>
        </w:rPr>
        <w:t>».</w:t>
      </w:r>
    </w:p>
    <w:p w:rsidR="00104318" w:rsidRPr="0021580F" w:rsidRDefault="00104318" w:rsidP="008C133D">
      <w:pPr>
        <w:ind w:firstLine="567"/>
        <w:jc w:val="both"/>
      </w:pPr>
      <w:r w:rsidRPr="0021580F"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104318" w:rsidRPr="0021580F" w:rsidRDefault="00104318" w:rsidP="00104318">
      <w:pPr>
        <w:ind w:firstLine="567"/>
        <w:jc w:val="both"/>
      </w:pPr>
      <w:r w:rsidRPr="0021580F">
        <w:t>Во избежание засорения водост</w:t>
      </w:r>
      <w:r w:rsidR="00077408" w:rsidRPr="0021580F">
        <w:t>очной сети запрещается сброс сме</w:t>
      </w:r>
      <w:r w:rsidRPr="0021580F">
        <w:t>та и бытового мусора в водосточные коллекторы.</w:t>
      </w:r>
    </w:p>
    <w:p w:rsidR="00104318" w:rsidRPr="0021580F" w:rsidRDefault="00104318" w:rsidP="00104318">
      <w:pPr>
        <w:ind w:firstLine="567"/>
        <w:jc w:val="both"/>
      </w:pPr>
      <w:r w:rsidRPr="0021580F"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04318" w:rsidRPr="0021580F" w:rsidRDefault="00104318" w:rsidP="00104318">
      <w:pPr>
        <w:ind w:firstLine="567"/>
        <w:jc w:val="both"/>
      </w:pPr>
      <w:r w:rsidRPr="0021580F"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04318" w:rsidRPr="0021580F" w:rsidRDefault="00104318" w:rsidP="00104318">
      <w:pPr>
        <w:ind w:firstLine="567"/>
        <w:jc w:val="both"/>
      </w:pPr>
      <w:r w:rsidRPr="0021580F"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04318" w:rsidRPr="0021580F" w:rsidRDefault="00104318" w:rsidP="00104318">
      <w:pPr>
        <w:ind w:firstLine="567"/>
        <w:jc w:val="both"/>
      </w:pPr>
      <w:r w:rsidRPr="0021580F"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4.7. Уборка территории </w:t>
      </w:r>
      <w:r w:rsidR="005642A3" w:rsidRPr="0021580F">
        <w:t>населенных пунктов</w:t>
      </w:r>
      <w:r w:rsidRPr="0021580F">
        <w:t xml:space="preserve"> производится в утренние часы.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При уборке территории </w:t>
      </w:r>
      <w:r w:rsidR="005642A3" w:rsidRPr="0021580F">
        <w:t xml:space="preserve">населенных пунктов </w:t>
      </w:r>
      <w:r w:rsidRPr="0021580F">
        <w:t xml:space="preserve"> в ночное время необходимо принимать меры, предупреждающие шум.</w:t>
      </w:r>
    </w:p>
    <w:p w:rsidR="00104318" w:rsidRPr="0021580F" w:rsidRDefault="00104318" w:rsidP="00104318">
      <w:pPr>
        <w:ind w:firstLine="567"/>
        <w:jc w:val="both"/>
      </w:pPr>
      <w:r w:rsidRPr="0021580F">
        <w:t>4.8. Уборку и содержание проезжей части дорог по всей её ширине, проездов, а также набережных, мост</w:t>
      </w:r>
      <w:r w:rsidR="006D040A" w:rsidRPr="0021580F">
        <w:t xml:space="preserve">ов </w:t>
      </w:r>
      <w:r w:rsidRPr="0021580F">
        <w:t>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04318" w:rsidRPr="0021580F" w:rsidRDefault="00104318" w:rsidP="00104318">
      <w:pPr>
        <w:ind w:firstLine="567"/>
        <w:jc w:val="both"/>
      </w:pPr>
      <w:r w:rsidRPr="0021580F"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04318" w:rsidRPr="0021580F" w:rsidRDefault="00104318" w:rsidP="00104318">
      <w:pPr>
        <w:ind w:firstLine="567"/>
        <w:jc w:val="both"/>
      </w:pPr>
      <w:r w:rsidRPr="0021580F"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04318" w:rsidRPr="0021580F" w:rsidRDefault="00104318" w:rsidP="00104318">
      <w:pPr>
        <w:ind w:firstLine="567"/>
        <w:jc w:val="both"/>
      </w:pPr>
      <w:r w:rsidRPr="0021580F">
        <w:t>Уборка объектов благоустройства осуществляется механизированным способом в случае:</w:t>
      </w:r>
    </w:p>
    <w:p w:rsidR="00104318" w:rsidRPr="0021580F" w:rsidRDefault="00104318" w:rsidP="00104318">
      <w:pPr>
        <w:ind w:firstLine="567"/>
        <w:jc w:val="both"/>
      </w:pPr>
      <w:r w:rsidRPr="0021580F"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04318" w:rsidRPr="0021580F" w:rsidRDefault="00104318" w:rsidP="00104318">
      <w:pPr>
        <w:ind w:firstLine="567"/>
        <w:jc w:val="both"/>
      </w:pPr>
      <w:r w:rsidRPr="0021580F">
        <w:t>- ширины убираемых объектов благоустройства - 1,5 и более метров;</w:t>
      </w:r>
    </w:p>
    <w:p w:rsidR="00104318" w:rsidRPr="0021580F" w:rsidRDefault="00104318" w:rsidP="00104318">
      <w:pPr>
        <w:ind w:firstLine="567"/>
        <w:jc w:val="both"/>
      </w:pPr>
      <w:r w:rsidRPr="0021580F">
        <w:t>- протяженности убираемых объектов более 3 погонных метров;</w:t>
      </w:r>
    </w:p>
    <w:p w:rsidR="00104318" w:rsidRPr="0021580F" w:rsidRDefault="00104318" w:rsidP="00104318">
      <w:pPr>
        <w:ind w:firstLine="567"/>
        <w:jc w:val="both"/>
      </w:pPr>
      <w:r w:rsidRPr="0021580F"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04318" w:rsidRPr="0021580F" w:rsidRDefault="00104318" w:rsidP="00104318">
      <w:pPr>
        <w:ind w:firstLine="567"/>
        <w:jc w:val="both"/>
      </w:pPr>
      <w:r w:rsidRPr="0021580F"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4.11. Вывоз скола асфальта при проведении дорожно-ремонтных работ производится организациями, проводящими работы: с улиц </w:t>
      </w:r>
      <w:r w:rsidR="005642A3" w:rsidRPr="0021580F">
        <w:t>населенных пунктов</w:t>
      </w:r>
      <w:r w:rsidRPr="0021580F">
        <w:t xml:space="preserve">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</w:t>
      </w:r>
      <w:r w:rsidR="006D040A" w:rsidRPr="0021580F">
        <w:t>дорог</w:t>
      </w:r>
      <w:r w:rsidRPr="0021580F">
        <w:t xml:space="preserve"> и в течение суток — с иных элементов улично-дорожной сети. </w:t>
      </w:r>
    </w:p>
    <w:p w:rsidR="00104318" w:rsidRPr="0021580F" w:rsidRDefault="00104318" w:rsidP="00104318">
      <w:pPr>
        <w:ind w:firstLine="567"/>
        <w:jc w:val="both"/>
      </w:pPr>
      <w:r w:rsidRPr="0021580F"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04318" w:rsidRPr="0021580F" w:rsidRDefault="00104318" w:rsidP="00104318">
      <w:pPr>
        <w:ind w:firstLine="567"/>
        <w:jc w:val="both"/>
      </w:pPr>
      <w:r w:rsidRPr="0021580F"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4.13. </w:t>
      </w:r>
      <w:bookmarkStart w:id="15" w:name="_Hlk8137221"/>
      <w:r w:rsidRPr="0021580F">
        <w:t xml:space="preserve">Собственники </w:t>
      </w:r>
      <w:bookmarkStart w:id="16" w:name="_Hlk22210955"/>
      <w:r w:rsidRPr="0021580F"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16"/>
      <w:r w:rsidRPr="0021580F">
        <w:t>обязаны в соответствии с настоящими Правилами, заключенными соглашениями:</w:t>
      </w:r>
    </w:p>
    <w:p w:rsidR="00104318" w:rsidRPr="0021580F" w:rsidRDefault="00104318" w:rsidP="00104318">
      <w:pPr>
        <w:ind w:firstLine="567"/>
        <w:jc w:val="both"/>
      </w:pPr>
      <w:r w:rsidRPr="0021580F"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17" w:name="_Hlk14965574"/>
    </w:p>
    <w:bookmarkEnd w:id="17"/>
    <w:p w:rsidR="00104318" w:rsidRPr="0021580F" w:rsidRDefault="00104318" w:rsidP="00104318">
      <w:pPr>
        <w:ind w:firstLine="567"/>
        <w:jc w:val="both"/>
      </w:pPr>
      <w:r w:rsidRPr="0021580F"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04318" w:rsidRPr="0021580F" w:rsidRDefault="00104318" w:rsidP="00104318">
      <w:pPr>
        <w:ind w:firstLine="567"/>
        <w:jc w:val="both"/>
      </w:pPr>
      <w:r w:rsidRPr="0021580F">
        <w:t>3) обрабатывать прилегающие территории противогололедными реагентами;</w:t>
      </w:r>
    </w:p>
    <w:p w:rsidR="00104318" w:rsidRPr="0021580F" w:rsidRDefault="00104318" w:rsidP="00104318">
      <w:pPr>
        <w:ind w:firstLine="567"/>
        <w:jc w:val="both"/>
      </w:pPr>
      <w:r w:rsidRPr="0021580F">
        <w:t>4) осуществлят</w:t>
      </w:r>
      <w:r w:rsidR="006D040A" w:rsidRPr="0021580F">
        <w:t>ь покос травы и обрезку поросли</w:t>
      </w:r>
      <w:r w:rsidRPr="0021580F">
        <w:t>;</w:t>
      </w:r>
    </w:p>
    <w:p w:rsidR="00104318" w:rsidRPr="0021580F" w:rsidRDefault="00104318" w:rsidP="00104318">
      <w:pPr>
        <w:ind w:firstLine="567"/>
        <w:jc w:val="both"/>
      </w:pPr>
      <w:r w:rsidRPr="0021580F">
        <w:t>5) устанавливать, ремонтировать, окрашивать урны, а также очищ</w:t>
      </w:r>
      <w:r w:rsidR="00077408" w:rsidRPr="0021580F">
        <w:t>ать урны по мере их заполнения.</w:t>
      </w:r>
    </w:p>
    <w:bookmarkEnd w:id="15"/>
    <w:p w:rsidR="00104318" w:rsidRPr="0021580F" w:rsidRDefault="00104318" w:rsidP="00104318">
      <w:pPr>
        <w:ind w:firstLine="567"/>
      </w:pPr>
      <w:r w:rsidRPr="0021580F">
        <w:t>4.14. Запрещается: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</w:t>
      </w:r>
      <w:r w:rsidR="005642A3" w:rsidRPr="0021580F">
        <w:t>Округа</w:t>
      </w:r>
      <w:r w:rsidRPr="0021580F">
        <w:t xml:space="preserve"> и не согласованные с органами санитарно-эпидемиологического надзора и органом по охране окружающей среды;</w:t>
      </w:r>
    </w:p>
    <w:p w:rsidR="00104318" w:rsidRPr="0021580F" w:rsidRDefault="00104318" w:rsidP="00104318">
      <w:pPr>
        <w:ind w:firstLine="567"/>
        <w:jc w:val="both"/>
      </w:pPr>
      <w:r w:rsidRPr="0021580F">
        <w:t>- сорить на улицах, площадях и в других общественных местах, выставлять тару с мусором и пищевыми отходами на улицы;</w:t>
      </w:r>
    </w:p>
    <w:p w:rsidR="00104318" w:rsidRPr="0021580F" w:rsidRDefault="00104318" w:rsidP="00104318">
      <w:pPr>
        <w:ind w:firstLine="567"/>
        <w:jc w:val="both"/>
      </w:pPr>
      <w:r w:rsidRPr="0021580F">
        <w:t>- сбрасывать в водоемы бытовые, производственные отходы и загрязнять воду и прилегающую к водоему территорию;</w:t>
      </w:r>
    </w:p>
    <w:p w:rsidR="00104318" w:rsidRPr="0021580F" w:rsidRDefault="00104318" w:rsidP="00104318">
      <w:pPr>
        <w:ind w:firstLine="567"/>
        <w:jc w:val="both"/>
      </w:pPr>
      <w:r w:rsidRPr="0021580F">
        <w:t>- сметать мусор на проезжую часть улиц, в ливне-приемники ливневой канализации;</w:t>
      </w:r>
    </w:p>
    <w:p w:rsidR="00104318" w:rsidRPr="0021580F" w:rsidRDefault="00104318" w:rsidP="00104318">
      <w:pPr>
        <w:ind w:firstLine="567"/>
        <w:jc w:val="both"/>
      </w:pPr>
      <w:r w:rsidRPr="0021580F"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04318" w:rsidRPr="0021580F" w:rsidRDefault="00104318" w:rsidP="00104318">
      <w:pPr>
        <w:ind w:firstLine="567"/>
        <w:jc w:val="both"/>
      </w:pPr>
      <w:r w:rsidRPr="0021580F">
        <w:t>- складировать около торговых точек тару, запасы товаров;</w:t>
      </w:r>
    </w:p>
    <w:p w:rsidR="00104318" w:rsidRPr="0021580F" w:rsidRDefault="00104318" w:rsidP="00104318">
      <w:pPr>
        <w:ind w:firstLine="567"/>
        <w:jc w:val="both"/>
      </w:pPr>
      <w:r w:rsidRPr="0021580F">
        <w:t>- ограждать строительные площадки с уменьшением пешеходных дорожек (тротуаров);</w:t>
      </w:r>
    </w:p>
    <w:p w:rsidR="00104318" w:rsidRPr="0021580F" w:rsidRDefault="00104318" w:rsidP="00104318">
      <w:pPr>
        <w:ind w:firstLine="567"/>
        <w:jc w:val="both"/>
      </w:pPr>
      <w:r w:rsidRPr="0021580F"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04318" w:rsidRPr="0021580F" w:rsidRDefault="00104318" w:rsidP="00104318">
      <w:pPr>
        <w:ind w:firstLine="567"/>
        <w:jc w:val="both"/>
      </w:pPr>
      <w:r w:rsidRPr="0021580F"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04318" w:rsidRPr="0021580F" w:rsidRDefault="00104318" w:rsidP="00104318">
      <w:pPr>
        <w:ind w:firstLine="567"/>
        <w:jc w:val="both"/>
      </w:pPr>
      <w:r w:rsidRPr="0021580F"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04318" w:rsidRPr="0021580F" w:rsidRDefault="00104318" w:rsidP="00104318">
      <w:pPr>
        <w:ind w:firstLine="567"/>
        <w:jc w:val="both"/>
      </w:pPr>
      <w:r w:rsidRPr="0021580F">
        <w:t>- размещать транспортные средства на газоне или иной озеленённой или рекреационной территории;</w:t>
      </w:r>
    </w:p>
    <w:p w:rsidR="00104318" w:rsidRPr="0021580F" w:rsidRDefault="00104318" w:rsidP="00104318">
      <w:pPr>
        <w:ind w:firstLine="567"/>
        <w:jc w:val="both"/>
      </w:pPr>
      <w:r w:rsidRPr="0021580F"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104318" w:rsidRPr="0021580F" w:rsidRDefault="00104318" w:rsidP="00104318">
      <w:pPr>
        <w:ind w:firstLine="567"/>
        <w:jc w:val="both"/>
      </w:pPr>
      <w:r w:rsidRPr="0021580F"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04318" w:rsidRPr="0021580F" w:rsidRDefault="00104318" w:rsidP="00104318">
      <w:pPr>
        <w:ind w:firstLine="567"/>
        <w:jc w:val="both"/>
      </w:pPr>
      <w:r w:rsidRPr="0021580F">
        <w:t>- выпас сельскохозяйственных животных и птиц на территориях общего пользования,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04318" w:rsidRPr="0021580F" w:rsidRDefault="00104318" w:rsidP="00104318">
      <w:pPr>
        <w:ind w:firstLine="567"/>
        <w:jc w:val="both"/>
      </w:pPr>
      <w:r w:rsidRPr="0021580F">
        <w:t>- выгул домашних животных вне мест, установленных уполномоченным органом для выгула животных;</w:t>
      </w:r>
    </w:p>
    <w:p w:rsidR="00104318" w:rsidRPr="0021580F" w:rsidRDefault="00104318" w:rsidP="00104318">
      <w:pPr>
        <w:ind w:firstLine="567"/>
        <w:jc w:val="both"/>
      </w:pPr>
      <w:r w:rsidRPr="0021580F"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04318" w:rsidRPr="0021580F" w:rsidRDefault="00104318" w:rsidP="00104318">
      <w:pPr>
        <w:ind w:firstLine="567"/>
        <w:jc w:val="both"/>
      </w:pPr>
      <w:r w:rsidRPr="0021580F">
        <w:t>- складировать строительные материалы, мусор на территории общего пользования;</w:t>
      </w:r>
    </w:p>
    <w:p w:rsidR="00104318" w:rsidRPr="0021580F" w:rsidRDefault="00104318" w:rsidP="00104318">
      <w:pPr>
        <w:ind w:firstLine="567"/>
        <w:jc w:val="both"/>
      </w:pPr>
      <w:r w:rsidRPr="0021580F"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04318" w:rsidRPr="0021580F" w:rsidRDefault="00104318" w:rsidP="00104318">
      <w:pPr>
        <w:ind w:firstLine="567"/>
        <w:jc w:val="both"/>
      </w:pPr>
      <w:r w:rsidRPr="0021580F"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04318" w:rsidRPr="0021580F" w:rsidRDefault="00104318" w:rsidP="00104318">
      <w:pPr>
        <w:ind w:firstLine="567"/>
        <w:jc w:val="both"/>
      </w:pPr>
      <w:r w:rsidRPr="0021580F"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04318" w:rsidRPr="0021580F" w:rsidRDefault="00104318" w:rsidP="00104318">
      <w:pPr>
        <w:ind w:firstLine="567"/>
        <w:jc w:val="both"/>
      </w:pPr>
      <w:r w:rsidRPr="0021580F"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104318" w:rsidRPr="0021580F" w:rsidRDefault="00104318" w:rsidP="00104318">
      <w:pPr>
        <w:ind w:firstLine="567"/>
        <w:jc w:val="both"/>
      </w:pPr>
      <w:r w:rsidRPr="0021580F"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104318" w:rsidRPr="0021580F" w:rsidRDefault="00104318" w:rsidP="00104318">
      <w:pPr>
        <w:ind w:firstLine="567"/>
        <w:jc w:val="both"/>
      </w:pPr>
      <w:r w:rsidRPr="0021580F"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04318" w:rsidRPr="0021580F" w:rsidRDefault="00104318" w:rsidP="00104318">
      <w:pPr>
        <w:ind w:firstLine="567"/>
        <w:jc w:val="both"/>
      </w:pPr>
      <w:r w:rsidRPr="0021580F"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104318" w:rsidRPr="0021580F" w:rsidRDefault="00104318" w:rsidP="00104318">
      <w:pPr>
        <w:ind w:firstLine="567"/>
        <w:jc w:val="both"/>
      </w:pPr>
      <w:r w:rsidRPr="0021580F"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04318" w:rsidRPr="0021580F" w:rsidRDefault="00104318" w:rsidP="00104318">
      <w:pPr>
        <w:ind w:firstLine="567"/>
        <w:jc w:val="both"/>
      </w:pPr>
      <w:r w:rsidRPr="0021580F">
        <w:t>- складирование строительных материалов, техники не должно не нарушать требования противопожарной безопасности;</w:t>
      </w:r>
    </w:p>
    <w:p w:rsidR="00104318" w:rsidRPr="0021580F" w:rsidRDefault="00104318" w:rsidP="00104318">
      <w:pPr>
        <w:ind w:firstLine="567"/>
        <w:jc w:val="both"/>
      </w:pPr>
      <w:r w:rsidRPr="0021580F"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4.17. В </w:t>
      </w:r>
      <w:r w:rsidR="00DB0CC9" w:rsidRPr="0021580F">
        <w:rPr>
          <w:bCs/>
        </w:rPr>
        <w:t>населенных пунктах</w:t>
      </w:r>
      <w:r w:rsidRPr="0021580F">
        <w:rPr>
          <w:bCs/>
        </w:rPr>
        <w:t xml:space="preserve">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4.19. Органы местного самоуправления </w:t>
      </w:r>
      <w:r w:rsidR="00DB0CC9" w:rsidRPr="0021580F">
        <w:rPr>
          <w:bCs/>
        </w:rPr>
        <w:t>Округа</w:t>
      </w:r>
      <w:r w:rsidRPr="0021580F">
        <w:rPr>
          <w:bCs/>
        </w:rPr>
        <w:t>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4.23. Объекты, предназначенные для приема и (или) очистки ЖБО, должны соответствовать требованиям Федерального закона от 07.12.2011 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Не допускается вывоз ЖБО в места, не предназначенные для приема и (или) очистки ЖБО.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t xml:space="preserve">4.24. </w:t>
      </w:r>
      <w:r w:rsidRPr="0021580F">
        <w:rPr>
          <w:bCs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04318" w:rsidRPr="0021580F" w:rsidRDefault="00104318" w:rsidP="00104318">
      <w:pPr>
        <w:ind w:firstLine="567"/>
        <w:jc w:val="both"/>
      </w:pPr>
      <w:r w:rsidRPr="0021580F">
        <w:rPr>
          <w:bCs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4.25. Выгул домашних животных на территории </w:t>
      </w:r>
      <w:r w:rsidR="00896914" w:rsidRPr="0021580F">
        <w:t>населенных пунктов</w:t>
      </w:r>
      <w:r w:rsidRPr="0021580F">
        <w:t xml:space="preserve"> допускается при условии обеспечения безопасности граждан, животных, сохранности имущества физических и юридических лиц.</w:t>
      </w:r>
    </w:p>
    <w:p w:rsidR="00104318" w:rsidRPr="0021580F" w:rsidRDefault="00104318" w:rsidP="00104318">
      <w:pPr>
        <w:ind w:firstLine="567"/>
        <w:jc w:val="both"/>
      </w:pPr>
      <w:r w:rsidRPr="0021580F">
        <w:t>При выгуле домашнего животного необходимо соблюдать следующие требования: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18" w:name="_Hlk14965857"/>
      <w:r w:rsidRPr="0021580F">
        <w:t xml:space="preserve">в лифтах </w:t>
      </w:r>
      <w:bookmarkEnd w:id="18"/>
      <w:r w:rsidRPr="0021580F">
        <w:t>и помещениях общего пользования многоквартирных домов, во дворах таких домов, на детских и спортивных площадках;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 3) не допускать выгул животного вне мест, установленных уполномоченным органом для выгула животных.</w:t>
      </w:r>
    </w:p>
    <w:p w:rsidR="00104318" w:rsidRPr="0021580F" w:rsidRDefault="00104318" w:rsidP="00104318">
      <w:pPr>
        <w:ind w:firstLine="567"/>
        <w:jc w:val="both"/>
      </w:pPr>
      <w:r w:rsidRPr="0021580F"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4.26. В зависимости от условий движения транспорта и пешеходов на территории </w:t>
      </w:r>
      <w:r w:rsidR="00896914" w:rsidRPr="0021580F">
        <w:t>населенных пунктов</w:t>
      </w:r>
      <w:r w:rsidRPr="0021580F">
        <w:t xml:space="preserve"> определяется высота уклона поверхности покрытия в целях обеспечения отвода поверхностных вод.</w:t>
      </w:r>
    </w:p>
    <w:p w:rsidR="00104318" w:rsidRPr="0021580F" w:rsidRDefault="00104318" w:rsidP="00104318">
      <w:pPr>
        <w:ind w:firstLine="567"/>
        <w:jc w:val="both"/>
      </w:pPr>
      <w:r w:rsidRPr="0021580F"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04318" w:rsidRPr="0021580F" w:rsidRDefault="00104318" w:rsidP="00104318">
      <w:pPr>
        <w:ind w:firstLine="567"/>
        <w:jc w:val="both"/>
      </w:pPr>
      <w:r w:rsidRPr="0021580F">
        <w:t>а) внутриквартальной закрытой сетью водостоков;</w:t>
      </w:r>
    </w:p>
    <w:p w:rsidR="00104318" w:rsidRPr="0021580F" w:rsidRDefault="00104318" w:rsidP="00104318">
      <w:pPr>
        <w:ind w:firstLine="567"/>
        <w:jc w:val="both"/>
      </w:pPr>
      <w:r w:rsidRPr="0021580F">
        <w:t>б) по лоткам внутриквартальных проездов до дождеприемников, установленных в пределах квартала на въездах с улицы;</w:t>
      </w:r>
    </w:p>
    <w:p w:rsidR="00104318" w:rsidRPr="0021580F" w:rsidRDefault="00104318" w:rsidP="00104318">
      <w:pPr>
        <w:ind w:firstLine="567"/>
        <w:jc w:val="both"/>
      </w:pPr>
      <w:r w:rsidRPr="0021580F">
        <w:t>в) по лоткам внутриквартальных проездов в лотки улиц местного значения (при площади дворовой территории менее 1 га).</w:t>
      </w:r>
    </w:p>
    <w:p w:rsidR="00035884" w:rsidRPr="0021580F" w:rsidRDefault="00104318" w:rsidP="00104318">
      <w:pPr>
        <w:ind w:firstLine="567"/>
        <w:jc w:val="both"/>
      </w:pPr>
      <w:r w:rsidRPr="0021580F"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04318" w:rsidRPr="0021580F" w:rsidRDefault="00104318" w:rsidP="00104318">
      <w:pPr>
        <w:ind w:firstLine="567"/>
        <w:jc w:val="both"/>
      </w:pPr>
      <w:r w:rsidRPr="0021580F"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04318" w:rsidRPr="0021580F" w:rsidRDefault="00104318" w:rsidP="00104318">
      <w:pPr>
        <w:ind w:firstLine="567"/>
        <w:jc w:val="both"/>
      </w:pPr>
      <w:r w:rsidRPr="0021580F"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04318" w:rsidRPr="0021580F" w:rsidRDefault="00104318" w:rsidP="00104318">
      <w:pPr>
        <w:ind w:firstLine="567"/>
        <w:jc w:val="both"/>
      </w:pPr>
      <w:r w:rsidRPr="0021580F"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04318" w:rsidRPr="0021580F" w:rsidRDefault="00104318" w:rsidP="00104318">
      <w:pPr>
        <w:ind w:firstLine="567"/>
        <w:jc w:val="both"/>
      </w:pPr>
      <w:r w:rsidRPr="0021580F"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04318" w:rsidRPr="0021580F" w:rsidRDefault="00104318" w:rsidP="00104318">
      <w:pPr>
        <w:ind w:firstLine="567"/>
        <w:jc w:val="both"/>
      </w:pPr>
      <w:r w:rsidRPr="0021580F"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04318" w:rsidRPr="0021580F" w:rsidRDefault="00104318" w:rsidP="00104318">
      <w:pPr>
        <w:ind w:firstLine="567"/>
        <w:jc w:val="both"/>
      </w:pPr>
      <w:r w:rsidRPr="0021580F"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04318" w:rsidRPr="0021580F" w:rsidRDefault="00104318" w:rsidP="00104318">
      <w:pPr>
        <w:ind w:firstLine="567"/>
        <w:jc w:val="both"/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5. Особенности организации уборки территории в зимний период</w:t>
      </w:r>
    </w:p>
    <w:p w:rsidR="00104318" w:rsidRPr="0021580F" w:rsidRDefault="00104318" w:rsidP="00104318">
      <w:pPr>
        <w:ind w:firstLine="567"/>
        <w:jc w:val="both"/>
      </w:pPr>
      <w:r w:rsidRPr="0021580F"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04318" w:rsidRPr="0021580F" w:rsidRDefault="00104318" w:rsidP="00104318">
      <w:pPr>
        <w:ind w:firstLine="567"/>
        <w:jc w:val="both"/>
      </w:pPr>
      <w:r w:rsidRPr="0021580F">
        <w:rPr>
          <w:bCs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5.2. Период зимней уборки устанавливается </w:t>
      </w:r>
      <w:r w:rsidRPr="0021580F">
        <w:rPr>
          <w:i/>
          <w:iCs/>
        </w:rPr>
        <w:t>с 1 ноября по 15 апреля</w:t>
      </w:r>
      <w:r w:rsidRPr="0021580F"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04318" w:rsidRPr="0021580F" w:rsidRDefault="00104318" w:rsidP="00104318">
      <w:pPr>
        <w:ind w:firstLine="567"/>
        <w:jc w:val="both"/>
      </w:pPr>
      <w:r w:rsidRPr="0021580F">
        <w:t>Зимняя уборка предусматривает очистку территории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21580F">
        <w:rPr>
          <w:i/>
          <w:iCs/>
        </w:rPr>
        <w:t>до 1 октября</w:t>
      </w:r>
      <w:r w:rsidRPr="0021580F"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5.4. Организации, отвечающие за уборку территории (эксплуатационные и подрядные организации), в срок </w:t>
      </w:r>
      <w:r w:rsidRPr="0021580F">
        <w:rPr>
          <w:i/>
          <w:iCs/>
        </w:rPr>
        <w:t>до 1 октября</w:t>
      </w:r>
      <w:r w:rsidRPr="0021580F"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104318" w:rsidRPr="0021580F" w:rsidRDefault="00104318" w:rsidP="00104318">
      <w:pPr>
        <w:ind w:firstLine="567"/>
        <w:jc w:val="both"/>
      </w:pPr>
      <w:r w:rsidRPr="0021580F"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04318" w:rsidRPr="0021580F" w:rsidRDefault="00104318" w:rsidP="00104318">
      <w:pPr>
        <w:ind w:firstLine="567"/>
        <w:jc w:val="both"/>
      </w:pPr>
      <w:r w:rsidRPr="0021580F"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04318" w:rsidRPr="0021580F" w:rsidRDefault="00104318" w:rsidP="00104318">
      <w:pPr>
        <w:ind w:firstLine="567"/>
        <w:jc w:val="both"/>
      </w:pPr>
      <w:r w:rsidRPr="0021580F"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04318" w:rsidRPr="0021580F" w:rsidRDefault="00104318" w:rsidP="00104318">
      <w:pPr>
        <w:ind w:firstLine="567"/>
        <w:jc w:val="both"/>
      </w:pPr>
      <w:r w:rsidRPr="0021580F"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104318" w:rsidRPr="0021580F" w:rsidRDefault="00104318" w:rsidP="00104318">
      <w:pPr>
        <w:ind w:firstLine="567"/>
        <w:jc w:val="both"/>
      </w:pPr>
      <w:r w:rsidRPr="0021580F">
        <w:t>5.7. В процессе уборки запрещается:</w:t>
      </w:r>
    </w:p>
    <w:p w:rsidR="00104318" w:rsidRPr="0021580F" w:rsidRDefault="00104318" w:rsidP="00104318">
      <w:pPr>
        <w:ind w:firstLine="567"/>
        <w:jc w:val="both"/>
      </w:pPr>
      <w:r w:rsidRPr="0021580F"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04318" w:rsidRPr="0021580F" w:rsidRDefault="00104318" w:rsidP="00104318">
      <w:pPr>
        <w:ind w:firstLine="567"/>
        <w:jc w:val="both"/>
      </w:pPr>
      <w:r w:rsidRPr="0021580F"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5.8. </w:t>
      </w:r>
      <w:bookmarkStart w:id="19" w:name="6"/>
      <w:bookmarkEnd w:id="19"/>
      <w:r w:rsidRPr="0021580F">
        <w:t xml:space="preserve">Прилегающие территории, тротуары, проезды должны быть очищены от снега и наледи (гололеда). </w:t>
      </w:r>
    </w:p>
    <w:p w:rsidR="00104318" w:rsidRPr="0021580F" w:rsidRDefault="00104318" w:rsidP="00104318">
      <w:pPr>
        <w:ind w:firstLine="567"/>
        <w:jc w:val="both"/>
      </w:pPr>
      <w:r w:rsidRPr="0021580F"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104318" w:rsidRPr="0021580F" w:rsidRDefault="00104318" w:rsidP="00104318">
      <w:pPr>
        <w:ind w:firstLine="567"/>
        <w:jc w:val="both"/>
      </w:pPr>
      <w:r w:rsidRPr="0021580F"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04318" w:rsidRPr="0021580F" w:rsidRDefault="00104318" w:rsidP="00104318">
      <w:pPr>
        <w:ind w:firstLine="567"/>
        <w:jc w:val="both"/>
      </w:pPr>
      <w:r w:rsidRPr="0021580F"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104318" w:rsidRPr="0021580F" w:rsidRDefault="00104318" w:rsidP="00104318">
      <w:pPr>
        <w:ind w:firstLine="567"/>
        <w:jc w:val="both"/>
      </w:pPr>
      <w:r w:rsidRPr="0021580F">
        <w:t>На территории интенсивных пешеходных коммуникаций допускается применять природные антигололедные средства.</w:t>
      </w:r>
    </w:p>
    <w:p w:rsidR="00104318" w:rsidRPr="0021580F" w:rsidRDefault="00104318" w:rsidP="00104318">
      <w:pPr>
        <w:ind w:firstLine="567"/>
        <w:jc w:val="both"/>
      </w:pPr>
      <w:r w:rsidRPr="0021580F"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104318" w:rsidRPr="0021580F" w:rsidRDefault="00104318" w:rsidP="00104318">
      <w:pPr>
        <w:ind w:firstLine="567"/>
        <w:jc w:val="both"/>
      </w:pPr>
      <w:r w:rsidRPr="0021580F">
        <w:t>Складирование снега на внутридворовых территориях должно предусматривать отвод талых вод.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5.10. В зимний период </w:t>
      </w:r>
      <w:bookmarkStart w:id="20" w:name="_Hlk22804048"/>
      <w:r w:rsidRPr="0021580F">
        <w:t xml:space="preserve">собственниками и (или) иными законными владельцами зданий, </w:t>
      </w:r>
      <w:bookmarkStart w:id="21" w:name="_Hlk22211020"/>
      <w:bookmarkStart w:id="22" w:name="_Hlk22211206"/>
      <w:r w:rsidRPr="0021580F">
        <w:t>строений, сооружений, нестационарных объектов</w:t>
      </w:r>
      <w:bookmarkEnd w:id="21"/>
      <w:bookmarkEnd w:id="22"/>
      <w:r w:rsidRPr="0021580F"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Pr="0021580F">
        <w:t>должна быть обеспечена организация очистки их кровель от снега, наледи и сосулек.</w:t>
      </w:r>
    </w:p>
    <w:p w:rsidR="00104318" w:rsidRPr="0021580F" w:rsidRDefault="00104318" w:rsidP="00104318">
      <w:pPr>
        <w:ind w:firstLine="567"/>
        <w:jc w:val="both"/>
      </w:pPr>
      <w:r w:rsidRPr="0021580F"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04318" w:rsidRPr="0021580F" w:rsidRDefault="00104318" w:rsidP="00104318">
      <w:pPr>
        <w:ind w:firstLine="567"/>
        <w:jc w:val="both"/>
      </w:pPr>
      <w:r w:rsidRPr="0021580F"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04318" w:rsidRPr="0021580F" w:rsidRDefault="00104318" w:rsidP="00104318">
      <w:pPr>
        <w:ind w:firstLine="567"/>
        <w:jc w:val="both"/>
      </w:pPr>
      <w:r w:rsidRPr="0021580F"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04318" w:rsidRPr="0021580F" w:rsidRDefault="00104318" w:rsidP="00104318">
      <w:pPr>
        <w:ind w:firstLine="567"/>
        <w:jc w:val="both"/>
      </w:pPr>
      <w:r w:rsidRPr="0021580F">
        <w:t>Запрещается сбрасывать снег, наледь, сосульки и мусор в воронки водосточных труб.</w:t>
      </w:r>
    </w:p>
    <w:p w:rsidR="00104318" w:rsidRPr="0021580F" w:rsidRDefault="00104318" w:rsidP="00104318">
      <w:pPr>
        <w:ind w:firstLine="567"/>
        <w:jc w:val="both"/>
      </w:pPr>
      <w:r w:rsidRPr="0021580F"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t xml:space="preserve">5.12. </w:t>
      </w:r>
      <w:r w:rsidRPr="0021580F">
        <w:rPr>
          <w:bCs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Адреса и границы площадок, предназначенных для складирования снега, определяет Администрация </w:t>
      </w:r>
      <w:r w:rsidR="000A780D" w:rsidRPr="0021580F">
        <w:rPr>
          <w:bCs/>
        </w:rPr>
        <w:t>Округа</w:t>
      </w:r>
      <w:r w:rsidRPr="0021580F">
        <w:rPr>
          <w:bCs/>
        </w:rPr>
        <w:t>.</w:t>
      </w:r>
    </w:p>
    <w:p w:rsidR="00104318" w:rsidRPr="0021580F" w:rsidRDefault="00104318" w:rsidP="00104318">
      <w:pPr>
        <w:ind w:firstLine="567"/>
        <w:jc w:val="both"/>
        <w:rPr>
          <w:rFonts w:ascii="Calibri" w:hAnsi="Calibri" w:cs="Calibri"/>
        </w:rPr>
      </w:pPr>
      <w:r w:rsidRPr="0021580F">
        <w:rPr>
          <w:bCs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Не допускается сбрасывать пульпу, снег в водные объекты.</w:t>
      </w:r>
    </w:p>
    <w:p w:rsidR="00104318" w:rsidRPr="0021580F" w:rsidRDefault="00104318" w:rsidP="00104318">
      <w:pPr>
        <w:ind w:firstLine="567"/>
        <w:rPr>
          <w:b/>
        </w:rPr>
      </w:pPr>
      <w:bookmarkStart w:id="23" w:name="7"/>
      <w:bookmarkEnd w:id="23"/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6. Особенности организации уборки территории в летний период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6.1. Период летней уборки устанавливается </w:t>
      </w:r>
      <w:r w:rsidRPr="0021580F">
        <w:rPr>
          <w:i/>
          <w:iCs/>
        </w:rPr>
        <w:t>с 16 апреля по 31 октября</w:t>
      </w:r>
      <w:r w:rsidRPr="0021580F"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21580F">
        <w:rPr>
          <w:i/>
          <w:iCs/>
        </w:rPr>
        <w:t>до 1 апреля</w:t>
      </w:r>
      <w:r w:rsidRPr="0021580F">
        <w:t>.</w:t>
      </w:r>
    </w:p>
    <w:p w:rsidR="00104318" w:rsidRPr="0021580F" w:rsidRDefault="00104318" w:rsidP="000D3CD4">
      <w:pPr>
        <w:ind w:firstLine="567"/>
        <w:jc w:val="both"/>
      </w:pPr>
      <w:r w:rsidRPr="0021580F">
        <w:t xml:space="preserve">Летняя уборка территории </w:t>
      </w:r>
      <w:r w:rsidR="000A780D" w:rsidRPr="0021580F">
        <w:t>населенных пунктов</w:t>
      </w:r>
      <w:r w:rsidRPr="0021580F">
        <w:t xml:space="preserve">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</w:t>
      </w:r>
      <w:r w:rsidR="000D3CD4" w:rsidRPr="0021580F">
        <w:t>ния, но не реже 1 раза в сутки.</w:t>
      </w:r>
    </w:p>
    <w:p w:rsidR="00104318" w:rsidRPr="0021580F" w:rsidRDefault="000D3CD4" w:rsidP="00104318">
      <w:pPr>
        <w:ind w:firstLine="567"/>
        <w:jc w:val="both"/>
      </w:pPr>
      <w:r w:rsidRPr="0021580F">
        <w:t>6.2</w:t>
      </w:r>
      <w:r w:rsidR="00104318" w:rsidRPr="0021580F">
        <w:t>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4" w:name="8"/>
      <w:bookmarkEnd w:id="24"/>
    </w:p>
    <w:p w:rsidR="00104318" w:rsidRPr="0021580F" w:rsidRDefault="000D3CD4" w:rsidP="00104318">
      <w:pPr>
        <w:ind w:firstLine="567"/>
        <w:jc w:val="both"/>
      </w:pPr>
      <w:r w:rsidRPr="0021580F">
        <w:t>6.3</w:t>
      </w:r>
      <w:r w:rsidR="00104318" w:rsidRPr="0021580F">
        <w:t xml:space="preserve">. Проезжая часть должна быть полностью очищена от всякого вида загрязнений. </w:t>
      </w:r>
    </w:p>
    <w:p w:rsidR="00104318" w:rsidRPr="0021580F" w:rsidRDefault="000D3CD4" w:rsidP="00104318">
      <w:pPr>
        <w:ind w:firstLine="567"/>
        <w:jc w:val="both"/>
      </w:pPr>
      <w:r w:rsidRPr="0021580F">
        <w:t>6.4</w:t>
      </w:r>
      <w:r w:rsidR="00104318" w:rsidRPr="0021580F">
        <w:t>. Тротуары и обочины дорог должны быть полностью очищены от грунтово-песчаных наносов и мусора.</w:t>
      </w:r>
      <w:bookmarkStart w:id="25" w:name="9"/>
      <w:bookmarkEnd w:id="25"/>
    </w:p>
    <w:p w:rsidR="00104318" w:rsidRPr="0021580F" w:rsidRDefault="000D3CD4" w:rsidP="00104318">
      <w:pPr>
        <w:ind w:firstLine="567"/>
        <w:jc w:val="both"/>
      </w:pPr>
      <w:r w:rsidRPr="0021580F">
        <w:t>6.5</w:t>
      </w:r>
      <w:r w:rsidR="00104318" w:rsidRPr="0021580F">
        <w:t xml:space="preserve">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104318" w:rsidRPr="0021580F" w:rsidRDefault="00DB7465" w:rsidP="00104318">
      <w:pPr>
        <w:ind w:firstLine="567"/>
        <w:jc w:val="both"/>
      </w:pPr>
      <w:r w:rsidRPr="0021580F">
        <w:rPr>
          <w:bCs/>
        </w:rPr>
        <w:t>6.6</w:t>
      </w:r>
      <w:r w:rsidR="00104318" w:rsidRPr="0021580F">
        <w:rPr>
          <w:bCs/>
        </w:rPr>
        <w:t>.</w:t>
      </w:r>
      <w:r w:rsidR="00104318" w:rsidRPr="0021580F">
        <w:t xml:space="preserve"> Владельцы земельных участков обязаны:</w:t>
      </w:r>
    </w:p>
    <w:p w:rsidR="00104318" w:rsidRPr="0021580F" w:rsidRDefault="00104318" w:rsidP="00104318">
      <w:pPr>
        <w:ind w:firstLine="567"/>
        <w:jc w:val="both"/>
      </w:pPr>
      <w:r w:rsidRPr="0021580F"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04318" w:rsidRPr="0021580F" w:rsidRDefault="00104318" w:rsidP="00104318">
      <w:pPr>
        <w:ind w:firstLine="567"/>
        <w:jc w:val="both"/>
      </w:pPr>
      <w:r w:rsidRPr="0021580F"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04318" w:rsidRPr="0021580F" w:rsidRDefault="00104318" w:rsidP="00104318">
      <w:pPr>
        <w:ind w:firstLine="567"/>
        <w:jc w:val="both"/>
      </w:pPr>
      <w:r w:rsidRPr="0021580F"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104318" w:rsidRPr="0021580F" w:rsidRDefault="00104318" w:rsidP="00104318">
      <w:pPr>
        <w:ind w:firstLine="567"/>
        <w:jc w:val="both"/>
        <w:rPr>
          <w:b/>
        </w:rPr>
      </w:pPr>
    </w:p>
    <w:p w:rsidR="00104318" w:rsidRPr="0021580F" w:rsidRDefault="00104318" w:rsidP="00104318">
      <w:pPr>
        <w:ind w:firstLine="567"/>
        <w:jc w:val="both"/>
        <w:rPr>
          <w:b/>
        </w:rPr>
      </w:pPr>
      <w:bookmarkStart w:id="26" w:name="10"/>
      <w:bookmarkEnd w:id="26"/>
      <w:r w:rsidRPr="0021580F">
        <w:rPr>
          <w:b/>
        </w:rPr>
        <w:t xml:space="preserve">Глава 7. Обеспечение надлежащего содержания объектов благоустройства </w:t>
      </w:r>
    </w:p>
    <w:p w:rsidR="00104318" w:rsidRPr="0021580F" w:rsidRDefault="00104318" w:rsidP="00104318">
      <w:pPr>
        <w:ind w:firstLine="567"/>
        <w:jc w:val="both"/>
      </w:pPr>
      <w:r w:rsidRPr="0021580F"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104318" w:rsidRPr="0021580F" w:rsidRDefault="00104318" w:rsidP="00104318">
      <w:pPr>
        <w:ind w:firstLine="567"/>
        <w:jc w:val="both"/>
      </w:pPr>
      <w:r w:rsidRPr="0021580F">
        <w:t>Окрашенные поверхности фасадов зданий, строений, сооружений должны быть ровными, без пятен и поврежденных мест.</w:t>
      </w:r>
    </w:p>
    <w:p w:rsidR="00104318" w:rsidRPr="0021580F" w:rsidRDefault="00104318" w:rsidP="00104318">
      <w:pPr>
        <w:ind w:firstLine="567"/>
        <w:jc w:val="both"/>
      </w:pPr>
      <w:r w:rsidRPr="0021580F"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104318" w:rsidRPr="0021580F" w:rsidRDefault="00104318" w:rsidP="00104318">
      <w:pPr>
        <w:ind w:firstLine="567"/>
        <w:jc w:val="both"/>
      </w:pPr>
      <w:r w:rsidRPr="0021580F"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104318" w:rsidRPr="0021580F" w:rsidRDefault="00104318" w:rsidP="00104318">
      <w:pPr>
        <w:ind w:firstLine="567"/>
        <w:jc w:val="both"/>
      </w:pPr>
      <w:r w:rsidRPr="0021580F"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104318" w:rsidRPr="0021580F" w:rsidRDefault="00104318" w:rsidP="00104318">
      <w:pPr>
        <w:ind w:firstLine="567"/>
        <w:jc w:val="both"/>
      </w:pPr>
      <w:r w:rsidRPr="0021580F"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104318" w:rsidRPr="0021580F" w:rsidRDefault="00104318" w:rsidP="00104318">
      <w:pPr>
        <w:ind w:firstLine="567"/>
        <w:jc w:val="both"/>
      </w:pPr>
      <w:r w:rsidRPr="0021580F"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7.3. На зданиях, расположенных вдоль </w:t>
      </w:r>
      <w:r w:rsidR="006D040A" w:rsidRPr="0021580F">
        <w:t>центральных улиц</w:t>
      </w:r>
      <w:r w:rsidR="000A780D" w:rsidRPr="0021580F">
        <w:t>населенных пунктов</w:t>
      </w:r>
      <w:r w:rsidRPr="0021580F">
        <w:t>, антенны, дымоходы, наружные кондиционеры размещаются со стороны дворовых фасадов.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7.4. На зданиях и сооружениях на территории </w:t>
      </w:r>
      <w:r w:rsidR="000A780D" w:rsidRPr="0021580F">
        <w:t>населенных пунктов</w:t>
      </w:r>
      <w:r w:rsidRPr="0021580F">
        <w:t xml:space="preserve">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104318" w:rsidRPr="0021580F" w:rsidRDefault="00104318" w:rsidP="00104318">
      <w:pPr>
        <w:ind w:firstLine="567"/>
        <w:jc w:val="both"/>
      </w:pPr>
      <w:r w:rsidRPr="0021580F">
        <w:t>Домовые знаки на зданиях, сооружениях должны содержаться в исправном состоянии.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7.6. Размер шрифта наименований улиц применяется всегда одинаковый, не зависит от длины названия улицы. 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Адресные аншлаги могут иметь подсветку. </w:t>
      </w:r>
    </w:p>
    <w:p w:rsidR="006D040A" w:rsidRPr="0021580F" w:rsidRDefault="00104318" w:rsidP="00104318">
      <w:pPr>
        <w:ind w:firstLine="567"/>
        <w:jc w:val="both"/>
      </w:pPr>
      <w:r w:rsidRPr="0021580F">
        <w:t xml:space="preserve">Приоритетным расположением конструкции является размещение с правой стороны фасада. </w:t>
      </w:r>
    </w:p>
    <w:p w:rsidR="00104318" w:rsidRPr="0021580F" w:rsidRDefault="00104318" w:rsidP="00104318">
      <w:pPr>
        <w:ind w:firstLine="567"/>
        <w:jc w:val="both"/>
      </w:pPr>
      <w:r w:rsidRPr="0021580F"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27" w:name="_Hlk14967170"/>
      <w:r w:rsidRPr="0021580F">
        <w:t>на каждом строении.</w:t>
      </w:r>
    </w:p>
    <w:bookmarkEnd w:id="27"/>
    <w:p w:rsidR="00104318" w:rsidRPr="0021580F" w:rsidRDefault="00104318" w:rsidP="00104318">
      <w:pPr>
        <w:ind w:firstLine="567"/>
        <w:jc w:val="both"/>
      </w:pPr>
      <w:r w:rsidRPr="0021580F">
        <w:t xml:space="preserve">7.9. Аншлаги устанавливаются на высоте </w:t>
      </w:r>
      <w:r w:rsidRPr="0021580F">
        <w:rPr>
          <w:i/>
          <w:iCs/>
        </w:rPr>
        <w:t>от 2,5 до 5,0 м</w:t>
      </w:r>
      <w:r w:rsidRPr="0021580F">
        <w:t xml:space="preserve"> от уровня земли на расстоянии </w:t>
      </w:r>
      <w:r w:rsidRPr="0021580F">
        <w:rPr>
          <w:i/>
          <w:iCs/>
        </w:rPr>
        <w:t>не более 1 м</w:t>
      </w:r>
      <w:r w:rsidRPr="0021580F">
        <w:t xml:space="preserve"> от угла здания.</w:t>
      </w:r>
    </w:p>
    <w:p w:rsidR="00104318" w:rsidRPr="0021580F" w:rsidRDefault="00104318" w:rsidP="00104318">
      <w:pPr>
        <w:ind w:firstLine="567"/>
        <w:jc w:val="both"/>
      </w:pPr>
      <w:r w:rsidRPr="0021580F">
        <w:t>7.10. Содержание фасадов объектов включает:</w:t>
      </w:r>
    </w:p>
    <w:p w:rsidR="00104318" w:rsidRPr="0021580F" w:rsidRDefault="00104318" w:rsidP="00104318">
      <w:pPr>
        <w:ind w:firstLine="567"/>
        <w:jc w:val="both"/>
      </w:pPr>
      <w:r w:rsidRPr="0021580F"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104318" w:rsidRPr="0021580F" w:rsidRDefault="00104318" w:rsidP="00104318">
      <w:pPr>
        <w:ind w:firstLine="567"/>
        <w:jc w:val="both"/>
      </w:pPr>
      <w:r w:rsidRPr="0021580F">
        <w:t>- обеспечение наличия и содержания в исправном состоянии водостоков, водосточных труб и сливов;</w:t>
      </w:r>
    </w:p>
    <w:p w:rsidR="00104318" w:rsidRPr="0021580F" w:rsidRDefault="00104318" w:rsidP="00104318">
      <w:pPr>
        <w:ind w:firstLine="567"/>
        <w:jc w:val="both"/>
      </w:pPr>
      <w:r w:rsidRPr="0021580F">
        <w:t>- герметизацию, заделку и расшивку швов, трещин и выбоин;</w:t>
      </w:r>
    </w:p>
    <w:p w:rsidR="00104318" w:rsidRPr="0021580F" w:rsidRDefault="00104318" w:rsidP="00104318">
      <w:pPr>
        <w:ind w:firstLine="567"/>
        <w:jc w:val="both"/>
      </w:pPr>
      <w:r w:rsidRPr="0021580F"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104318" w:rsidRPr="0021580F" w:rsidRDefault="00104318" w:rsidP="00104318">
      <w:pPr>
        <w:ind w:firstLine="567"/>
        <w:jc w:val="both"/>
      </w:pPr>
      <w:r w:rsidRPr="0021580F"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104318" w:rsidRPr="0021580F" w:rsidRDefault="00104318" w:rsidP="00104318">
      <w:pPr>
        <w:ind w:firstLine="567"/>
        <w:jc w:val="both"/>
      </w:pPr>
      <w:r w:rsidRPr="0021580F">
        <w:t>- очистку поверхностей фасадов, в том числе элементов фасадов, в зависимости от их состояния и условий эксплуатации;</w:t>
      </w:r>
    </w:p>
    <w:p w:rsidR="00104318" w:rsidRPr="0021580F" w:rsidRDefault="00104318" w:rsidP="00104318">
      <w:pPr>
        <w:ind w:firstLine="567"/>
        <w:jc w:val="both"/>
      </w:pPr>
      <w:r w:rsidRPr="0021580F">
        <w:t>- поддержание в чистоте и исправном состоянии, расположенных на фасадах аншлагов, памятных досок;</w:t>
      </w:r>
    </w:p>
    <w:p w:rsidR="00104318" w:rsidRPr="0021580F" w:rsidRDefault="00104318" w:rsidP="00104318">
      <w:pPr>
        <w:ind w:firstLine="567"/>
        <w:jc w:val="both"/>
      </w:pPr>
      <w:r w:rsidRPr="0021580F"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104318" w:rsidRPr="0021580F" w:rsidRDefault="00104318" w:rsidP="00104318">
      <w:pPr>
        <w:ind w:firstLine="567"/>
        <w:jc w:val="both"/>
      </w:pPr>
      <w:r w:rsidRPr="0021580F"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104318" w:rsidRPr="0021580F" w:rsidRDefault="00104318" w:rsidP="00104318">
      <w:pPr>
        <w:ind w:firstLine="567"/>
        <w:jc w:val="both"/>
      </w:pPr>
      <w:r w:rsidRPr="0021580F">
        <w:t>- уничтожение, порча, искажение архитектурных деталей фасадов зданий (сооружений, строений);</w:t>
      </w:r>
    </w:p>
    <w:p w:rsidR="00104318" w:rsidRPr="0021580F" w:rsidRDefault="00104318" w:rsidP="00104318">
      <w:pPr>
        <w:ind w:firstLine="567"/>
        <w:jc w:val="both"/>
      </w:pPr>
      <w:r w:rsidRPr="0021580F">
        <w:t>- произведение надписей на фасадах зданий (сооружений, строений);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28" w:name="_Hlk14967236"/>
    </w:p>
    <w:bookmarkEnd w:id="28"/>
    <w:p w:rsidR="00104318" w:rsidRPr="0021580F" w:rsidRDefault="00104318" w:rsidP="00104318">
      <w:pPr>
        <w:ind w:firstLine="567"/>
        <w:jc w:val="both"/>
      </w:pPr>
      <w:r w:rsidRPr="0021580F"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7F61A3" w:rsidRPr="0021580F" w:rsidRDefault="00104318" w:rsidP="007F61A3">
      <w:pPr>
        <w:ind w:firstLine="567"/>
        <w:jc w:val="both"/>
      </w:pPr>
      <w:r w:rsidRPr="0021580F">
        <w:t xml:space="preserve">7.12. </w:t>
      </w:r>
      <w:r w:rsidR="007F61A3" w:rsidRPr="0021580F">
        <w:t>Вывески на территории Округа должны размещаться в соответствии с Правилами размещения вывесок, утвержденными постановлением Администрации  Красногородского муниципального округа;</w:t>
      </w:r>
    </w:p>
    <w:p w:rsidR="00104318" w:rsidRPr="0021580F" w:rsidRDefault="00DB7465" w:rsidP="00104318">
      <w:pPr>
        <w:ind w:firstLine="567"/>
        <w:jc w:val="both"/>
      </w:pPr>
      <w:r w:rsidRPr="0021580F">
        <w:t>7.1</w:t>
      </w:r>
      <w:r w:rsidR="007F61A3" w:rsidRPr="0021580F">
        <w:t>3</w:t>
      </w:r>
      <w:r w:rsidR="00104318" w:rsidRPr="0021580F">
        <w:t>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104318" w:rsidRPr="0021580F" w:rsidRDefault="007F61A3" w:rsidP="00104318">
      <w:pPr>
        <w:ind w:firstLine="567"/>
        <w:jc w:val="both"/>
      </w:pPr>
      <w:r w:rsidRPr="0021580F">
        <w:t>7.14</w:t>
      </w:r>
      <w:r w:rsidR="00104318" w:rsidRPr="0021580F">
        <w:t>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104318" w:rsidRPr="0021580F" w:rsidRDefault="007F61A3" w:rsidP="00104318">
      <w:pPr>
        <w:ind w:firstLine="567"/>
        <w:jc w:val="both"/>
      </w:pPr>
      <w:r w:rsidRPr="0021580F">
        <w:t>7.15</w:t>
      </w:r>
      <w:r w:rsidR="00104318" w:rsidRPr="0021580F">
        <w:t>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104318" w:rsidRPr="0021580F" w:rsidRDefault="007F61A3" w:rsidP="00104318">
      <w:pPr>
        <w:ind w:firstLine="567"/>
        <w:jc w:val="both"/>
      </w:pPr>
      <w:r w:rsidRPr="0021580F">
        <w:t>7.16</w:t>
      </w:r>
      <w:r w:rsidR="00104318" w:rsidRPr="0021580F">
        <w:t>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104318" w:rsidRPr="0021580F" w:rsidRDefault="007F61A3" w:rsidP="00104318">
      <w:pPr>
        <w:ind w:firstLine="567"/>
        <w:jc w:val="both"/>
      </w:pPr>
      <w:r w:rsidRPr="0021580F">
        <w:t>7.17</w:t>
      </w:r>
      <w:r w:rsidR="00104318" w:rsidRPr="0021580F">
        <w:t>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104318" w:rsidRPr="0021580F" w:rsidRDefault="007F61A3" w:rsidP="00104318">
      <w:pPr>
        <w:ind w:firstLine="567"/>
        <w:jc w:val="both"/>
      </w:pPr>
      <w:r w:rsidRPr="0021580F">
        <w:t>7.18</w:t>
      </w:r>
      <w:r w:rsidR="00104318" w:rsidRPr="0021580F">
        <w:t>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104318" w:rsidRPr="0021580F" w:rsidRDefault="007F61A3" w:rsidP="00104318">
      <w:pPr>
        <w:ind w:firstLine="567"/>
        <w:jc w:val="both"/>
      </w:pPr>
      <w:r w:rsidRPr="0021580F">
        <w:t>7.19</w:t>
      </w:r>
      <w:r w:rsidR="00104318" w:rsidRPr="0021580F">
        <w:t xml:space="preserve">. В целях рационального использования электроэнергии и обеспечения визуального разнообразия территории </w:t>
      </w:r>
      <w:r w:rsidR="00171267" w:rsidRPr="0021580F">
        <w:t>населенного пункта</w:t>
      </w:r>
      <w:r w:rsidR="00104318" w:rsidRPr="0021580F">
        <w:t xml:space="preserve">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104318" w:rsidRPr="0021580F" w:rsidRDefault="007F61A3" w:rsidP="00104318">
      <w:pPr>
        <w:ind w:firstLine="567"/>
        <w:jc w:val="both"/>
      </w:pPr>
      <w:r w:rsidRPr="0021580F">
        <w:t>7.20</w:t>
      </w:r>
      <w:r w:rsidR="00104318" w:rsidRPr="0021580F">
        <w:t>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</w:t>
      </w:r>
      <w:r w:rsidR="00FB479B" w:rsidRPr="0021580F">
        <w:t>Округа</w:t>
      </w:r>
      <w:r w:rsidRPr="0021580F">
        <w:t>.</w:t>
      </w:r>
    </w:p>
    <w:p w:rsidR="00104318" w:rsidRPr="0021580F" w:rsidRDefault="007F61A3" w:rsidP="00104318">
      <w:pPr>
        <w:ind w:firstLine="567"/>
        <w:jc w:val="both"/>
      </w:pPr>
      <w:r w:rsidRPr="0021580F">
        <w:t>7.21</w:t>
      </w:r>
      <w:r w:rsidR="00104318" w:rsidRPr="0021580F">
        <w:t>. При проектировании и выборе малых архитектурных форм, в том числе уличной мебели, учитываются:</w:t>
      </w:r>
    </w:p>
    <w:p w:rsidR="00104318" w:rsidRPr="0021580F" w:rsidRDefault="00104318" w:rsidP="00104318">
      <w:pPr>
        <w:ind w:firstLine="567"/>
        <w:jc w:val="both"/>
      </w:pPr>
      <w:r w:rsidRPr="0021580F">
        <w:t>а) наличие свободной площади на благоустраиваемой территории;</w:t>
      </w:r>
    </w:p>
    <w:p w:rsidR="00104318" w:rsidRPr="0021580F" w:rsidRDefault="00104318" w:rsidP="00104318">
      <w:pPr>
        <w:ind w:firstLine="567"/>
        <w:jc w:val="both"/>
      </w:pPr>
      <w:r w:rsidRPr="0021580F">
        <w:t>б) соответствие материалов и конструкции малых архитектурных форм климату и назначению малых архитектурных форм;</w:t>
      </w:r>
    </w:p>
    <w:p w:rsidR="00104318" w:rsidRPr="0021580F" w:rsidRDefault="00104318" w:rsidP="00104318">
      <w:pPr>
        <w:ind w:firstLine="567"/>
        <w:jc w:val="both"/>
      </w:pPr>
      <w:r w:rsidRPr="0021580F">
        <w:t>в) защита от образования наледи и снежных заносов, обеспечение стока воды;</w:t>
      </w:r>
    </w:p>
    <w:p w:rsidR="00104318" w:rsidRPr="0021580F" w:rsidRDefault="00104318" w:rsidP="00104318">
      <w:pPr>
        <w:ind w:firstLine="567"/>
        <w:jc w:val="both"/>
      </w:pPr>
      <w:r w:rsidRPr="0021580F">
        <w:t>г) пропускная способность территории, частота и продолжительность использования малых архитектурных форм;</w:t>
      </w:r>
    </w:p>
    <w:p w:rsidR="00104318" w:rsidRPr="0021580F" w:rsidRDefault="00104318" w:rsidP="00104318">
      <w:pPr>
        <w:ind w:firstLine="567"/>
        <w:jc w:val="both"/>
      </w:pPr>
      <w:r w:rsidRPr="0021580F">
        <w:t>д) возраст потенциальных пользователей малых архитектурных форм;</w:t>
      </w:r>
    </w:p>
    <w:p w:rsidR="00104318" w:rsidRPr="0021580F" w:rsidRDefault="00104318" w:rsidP="00104318">
      <w:pPr>
        <w:ind w:firstLine="567"/>
        <w:jc w:val="both"/>
      </w:pPr>
      <w:r w:rsidRPr="0021580F">
        <w:t>е) антивандальная защищенность малых архитектурных форм от разрушения, оклейки, нанесения надписей и изображений;</w:t>
      </w:r>
    </w:p>
    <w:p w:rsidR="00104318" w:rsidRPr="0021580F" w:rsidRDefault="00104318" w:rsidP="00104318">
      <w:pPr>
        <w:ind w:firstLine="567"/>
        <w:jc w:val="both"/>
      </w:pPr>
      <w:r w:rsidRPr="0021580F"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104318" w:rsidRPr="0021580F" w:rsidRDefault="00104318" w:rsidP="00104318">
      <w:pPr>
        <w:ind w:firstLine="567"/>
        <w:jc w:val="both"/>
      </w:pPr>
      <w:r w:rsidRPr="0021580F">
        <w:t>з) возможность ремонта или замены деталей малых архитектурных форм;</w:t>
      </w:r>
    </w:p>
    <w:p w:rsidR="00104318" w:rsidRPr="0021580F" w:rsidRDefault="00104318" w:rsidP="00104318">
      <w:pPr>
        <w:ind w:firstLine="567"/>
        <w:jc w:val="both"/>
      </w:pPr>
      <w:r w:rsidRPr="0021580F">
        <w:t>и) интенсивность пешеходного и автомобильного движения, близость транспортных узлов;</w:t>
      </w:r>
    </w:p>
    <w:p w:rsidR="00104318" w:rsidRPr="0021580F" w:rsidRDefault="00104318" w:rsidP="00104318">
      <w:pPr>
        <w:ind w:firstLine="567"/>
        <w:jc w:val="both"/>
      </w:pPr>
      <w:r w:rsidRPr="0021580F">
        <w:t>к) эргономичность конструкций (высоту и наклон спинки скамеек, высоту урн и другие характеристики);</w:t>
      </w:r>
    </w:p>
    <w:p w:rsidR="00104318" w:rsidRPr="0021580F" w:rsidRDefault="00104318" w:rsidP="00104318">
      <w:pPr>
        <w:ind w:firstLine="567"/>
        <w:jc w:val="both"/>
      </w:pPr>
      <w:r w:rsidRPr="0021580F">
        <w:t>л) расцветка и стилистическое сочетание с другими малыми архитектурными формами и окружающей архитектурой;</w:t>
      </w:r>
    </w:p>
    <w:p w:rsidR="00104318" w:rsidRPr="0021580F" w:rsidRDefault="00104318" w:rsidP="00104318">
      <w:pPr>
        <w:ind w:firstLine="567"/>
        <w:jc w:val="both"/>
      </w:pPr>
      <w:r w:rsidRPr="0021580F">
        <w:t>м) безопасность для потенциальных пользователей.</w:t>
      </w:r>
    </w:p>
    <w:p w:rsidR="00104318" w:rsidRPr="0021580F" w:rsidRDefault="007F61A3" w:rsidP="00104318">
      <w:pPr>
        <w:ind w:firstLine="567"/>
        <w:jc w:val="both"/>
      </w:pPr>
      <w:r w:rsidRPr="0021580F">
        <w:t>7.22</w:t>
      </w:r>
      <w:r w:rsidR="00104318" w:rsidRPr="0021580F">
        <w:t>. При установке малых архитектурных форм и уличной мебели предусматривается обеспечение:</w:t>
      </w:r>
    </w:p>
    <w:p w:rsidR="00104318" w:rsidRPr="0021580F" w:rsidRDefault="00104318" w:rsidP="00104318">
      <w:pPr>
        <w:ind w:firstLine="567"/>
        <w:jc w:val="both"/>
      </w:pPr>
      <w:r w:rsidRPr="0021580F">
        <w:t>а) расположения малых архитектурных форм, не создающего препятствий для пешеходов;</w:t>
      </w:r>
    </w:p>
    <w:p w:rsidR="00104318" w:rsidRPr="0021580F" w:rsidRDefault="00104318" w:rsidP="00104318">
      <w:pPr>
        <w:ind w:firstLine="567"/>
        <w:jc w:val="both"/>
      </w:pPr>
      <w:r w:rsidRPr="0021580F"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104318" w:rsidRPr="0021580F" w:rsidRDefault="00104318" w:rsidP="00104318">
      <w:pPr>
        <w:ind w:firstLine="567"/>
        <w:jc w:val="both"/>
      </w:pPr>
      <w:r w:rsidRPr="0021580F">
        <w:t>в) устойчивости конструкции;</w:t>
      </w:r>
    </w:p>
    <w:p w:rsidR="00104318" w:rsidRPr="0021580F" w:rsidRDefault="00104318" w:rsidP="00104318">
      <w:pPr>
        <w:ind w:firstLine="567"/>
        <w:jc w:val="both"/>
      </w:pPr>
      <w:r w:rsidRPr="0021580F"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104318" w:rsidRPr="0021580F" w:rsidRDefault="00104318" w:rsidP="00104318">
      <w:pPr>
        <w:ind w:firstLine="567"/>
        <w:jc w:val="both"/>
      </w:pPr>
      <w:r w:rsidRPr="0021580F"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104318" w:rsidRPr="0021580F" w:rsidRDefault="007F61A3" w:rsidP="00104318">
      <w:pPr>
        <w:ind w:firstLine="567"/>
        <w:jc w:val="both"/>
      </w:pPr>
      <w:r w:rsidRPr="0021580F">
        <w:t>7.23</w:t>
      </w:r>
      <w:r w:rsidR="00104318" w:rsidRPr="0021580F">
        <w:t>. При размещении уличной мебели допускается:</w:t>
      </w:r>
    </w:p>
    <w:p w:rsidR="00104318" w:rsidRPr="0021580F" w:rsidRDefault="00104318" w:rsidP="00104318">
      <w:pPr>
        <w:ind w:firstLine="567"/>
        <w:jc w:val="both"/>
      </w:pPr>
      <w:r w:rsidRPr="0021580F"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104318" w:rsidRPr="0021580F" w:rsidRDefault="00104318" w:rsidP="00104318">
      <w:pPr>
        <w:ind w:firstLine="567"/>
        <w:jc w:val="both"/>
      </w:pPr>
      <w:r w:rsidRPr="0021580F"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104318" w:rsidRPr="0021580F" w:rsidRDefault="00104318" w:rsidP="00104318">
      <w:pPr>
        <w:ind w:firstLine="567"/>
        <w:jc w:val="both"/>
      </w:pPr>
      <w:r w:rsidRPr="0021580F"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104318" w:rsidRPr="0021580F" w:rsidRDefault="00DB7465" w:rsidP="00104318">
      <w:pPr>
        <w:ind w:firstLine="567"/>
        <w:jc w:val="both"/>
      </w:pPr>
      <w:r w:rsidRPr="0021580F">
        <w:t>7.</w:t>
      </w:r>
      <w:r w:rsidR="007F61A3" w:rsidRPr="0021580F">
        <w:t>24</w:t>
      </w:r>
      <w:r w:rsidR="00104318" w:rsidRPr="0021580F">
        <w:t>. На тротуарах автомобильных дорог допускается использовать следующие типы малых архитектурных форм:</w:t>
      </w:r>
    </w:p>
    <w:p w:rsidR="00104318" w:rsidRPr="0021580F" w:rsidRDefault="00104318" w:rsidP="00104318">
      <w:pPr>
        <w:ind w:firstLine="567"/>
        <w:jc w:val="both"/>
      </w:pPr>
      <w:r w:rsidRPr="0021580F">
        <w:t>а) установки освещения;</w:t>
      </w:r>
    </w:p>
    <w:p w:rsidR="00104318" w:rsidRPr="0021580F" w:rsidRDefault="00104318" w:rsidP="00104318">
      <w:pPr>
        <w:ind w:firstLine="567"/>
        <w:jc w:val="both"/>
      </w:pPr>
      <w:r w:rsidRPr="0021580F">
        <w:t>б) скамьи без спинок, оборудованные местом для сумок;</w:t>
      </w:r>
    </w:p>
    <w:p w:rsidR="00104318" w:rsidRPr="0021580F" w:rsidRDefault="00104318" w:rsidP="00104318">
      <w:pPr>
        <w:ind w:firstLine="567"/>
        <w:jc w:val="both"/>
      </w:pPr>
      <w:r w:rsidRPr="0021580F">
        <w:t>в) опоры у скамеек, предназначенных для людей с ограниченными возможностями;</w:t>
      </w:r>
    </w:p>
    <w:p w:rsidR="00104318" w:rsidRPr="0021580F" w:rsidRDefault="00104318" w:rsidP="00104318">
      <w:pPr>
        <w:ind w:firstLine="567"/>
        <w:jc w:val="both"/>
      </w:pPr>
      <w:r w:rsidRPr="0021580F">
        <w:t>г) ограждения (в местах необходимости обеспечения защиты пешеходов от наезда автомобилей);</w:t>
      </w:r>
    </w:p>
    <w:p w:rsidR="00104318" w:rsidRPr="0021580F" w:rsidRDefault="00104318" w:rsidP="00104318">
      <w:pPr>
        <w:ind w:firstLine="567"/>
        <w:jc w:val="both"/>
      </w:pPr>
      <w:r w:rsidRPr="0021580F">
        <w:t>д) кадки, цветочницы, вазоны, кашпо, в том числе подвесные;</w:t>
      </w:r>
    </w:p>
    <w:p w:rsidR="00104318" w:rsidRPr="0021580F" w:rsidRDefault="00104318" w:rsidP="00104318">
      <w:pPr>
        <w:ind w:firstLine="567"/>
        <w:jc w:val="both"/>
      </w:pPr>
      <w:r w:rsidRPr="0021580F">
        <w:t>е) урны.</w:t>
      </w:r>
    </w:p>
    <w:p w:rsidR="00104318" w:rsidRPr="0021580F" w:rsidRDefault="007F61A3" w:rsidP="00104318">
      <w:pPr>
        <w:ind w:firstLine="567"/>
        <w:jc w:val="both"/>
      </w:pPr>
      <w:r w:rsidRPr="0021580F">
        <w:t>7.24</w:t>
      </w:r>
      <w:r w:rsidR="00104318" w:rsidRPr="0021580F">
        <w:t>. Для пешеходных зон и коммуникаций допускается использовать следующие типы малых архитектурных форм:</w:t>
      </w:r>
    </w:p>
    <w:p w:rsidR="00104318" w:rsidRPr="0021580F" w:rsidRDefault="00104318" w:rsidP="00104318">
      <w:pPr>
        <w:ind w:firstLine="567"/>
        <w:jc w:val="both"/>
      </w:pPr>
      <w:r w:rsidRPr="0021580F">
        <w:t>а) установки освещения;</w:t>
      </w:r>
    </w:p>
    <w:p w:rsidR="00104318" w:rsidRPr="0021580F" w:rsidRDefault="00104318" w:rsidP="00104318">
      <w:pPr>
        <w:ind w:firstLine="567"/>
        <w:jc w:val="both"/>
      </w:pPr>
      <w:r w:rsidRPr="0021580F">
        <w:t>б) скамьи, предполагающие длительное, комфортное сидение;</w:t>
      </w:r>
    </w:p>
    <w:p w:rsidR="00104318" w:rsidRPr="0021580F" w:rsidRDefault="00104318" w:rsidP="00104318">
      <w:pPr>
        <w:ind w:firstLine="567"/>
        <w:jc w:val="both"/>
      </w:pPr>
      <w:r w:rsidRPr="0021580F">
        <w:t>в) цветочницы, вазоны, кашпо;</w:t>
      </w:r>
    </w:p>
    <w:p w:rsidR="00104318" w:rsidRPr="0021580F" w:rsidRDefault="00104318" w:rsidP="00104318">
      <w:pPr>
        <w:ind w:firstLine="567"/>
        <w:jc w:val="both"/>
      </w:pPr>
      <w:r w:rsidRPr="0021580F">
        <w:t>г) информационные стенды;</w:t>
      </w:r>
    </w:p>
    <w:p w:rsidR="00104318" w:rsidRPr="0021580F" w:rsidRDefault="00104318" w:rsidP="00104318">
      <w:pPr>
        <w:ind w:firstLine="567"/>
        <w:jc w:val="both"/>
      </w:pPr>
      <w:r w:rsidRPr="0021580F">
        <w:t>д) ограждения (в местах необходимости обеспечения защиты пешеходов от наезда автомобилей);</w:t>
      </w:r>
    </w:p>
    <w:p w:rsidR="00104318" w:rsidRPr="0021580F" w:rsidRDefault="00104318" w:rsidP="00104318">
      <w:pPr>
        <w:ind w:firstLine="567"/>
        <w:jc w:val="both"/>
      </w:pPr>
      <w:r w:rsidRPr="0021580F">
        <w:t>е) столы для настольных игр;</w:t>
      </w:r>
    </w:p>
    <w:p w:rsidR="00104318" w:rsidRPr="0021580F" w:rsidRDefault="00104318" w:rsidP="00104318">
      <w:pPr>
        <w:ind w:firstLine="567"/>
        <w:jc w:val="both"/>
      </w:pPr>
      <w:r w:rsidRPr="0021580F">
        <w:t>ж) урны.</w:t>
      </w:r>
    </w:p>
    <w:p w:rsidR="00104318" w:rsidRPr="0021580F" w:rsidRDefault="007F61A3" w:rsidP="00104318">
      <w:pPr>
        <w:ind w:firstLine="567"/>
        <w:jc w:val="both"/>
      </w:pPr>
      <w:r w:rsidRPr="0021580F">
        <w:t>7.26</w:t>
      </w:r>
      <w:r w:rsidR="00104318" w:rsidRPr="0021580F">
        <w:t>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104318" w:rsidRPr="0021580F" w:rsidRDefault="007F61A3" w:rsidP="00104318">
      <w:pPr>
        <w:ind w:firstLine="567"/>
        <w:jc w:val="both"/>
      </w:pPr>
      <w:r w:rsidRPr="0021580F">
        <w:t>7.27</w:t>
      </w:r>
      <w:r w:rsidR="00104318" w:rsidRPr="0021580F">
        <w:t>. В целях защиты малых архитектурных форм от графического вандализма следует:</w:t>
      </w:r>
    </w:p>
    <w:p w:rsidR="00104318" w:rsidRPr="0021580F" w:rsidRDefault="00104318" w:rsidP="00104318">
      <w:pPr>
        <w:ind w:firstLine="567"/>
        <w:jc w:val="both"/>
      </w:pPr>
      <w:r w:rsidRPr="0021580F"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104318" w:rsidRPr="0021580F" w:rsidRDefault="00104318" w:rsidP="00104318">
      <w:pPr>
        <w:ind w:firstLine="567"/>
        <w:jc w:val="both"/>
      </w:pPr>
      <w:r w:rsidRPr="0021580F"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104318" w:rsidRPr="0021580F" w:rsidRDefault="00104318" w:rsidP="00104318">
      <w:pPr>
        <w:ind w:firstLine="567"/>
        <w:jc w:val="both"/>
      </w:pPr>
      <w:r w:rsidRPr="0021580F"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104318" w:rsidRPr="0021580F" w:rsidRDefault="007F61A3" w:rsidP="00104318">
      <w:pPr>
        <w:ind w:firstLine="567"/>
        <w:jc w:val="both"/>
      </w:pPr>
      <w:r w:rsidRPr="0021580F">
        <w:t>7.28</w:t>
      </w:r>
      <w:r w:rsidR="00104318" w:rsidRPr="0021580F">
        <w:t>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104318" w:rsidRPr="0021580F" w:rsidRDefault="00DB7465" w:rsidP="00104318">
      <w:pPr>
        <w:ind w:firstLine="567"/>
        <w:jc w:val="both"/>
      </w:pPr>
      <w:r w:rsidRPr="0021580F">
        <w:t>7.</w:t>
      </w:r>
      <w:r w:rsidR="007F61A3" w:rsidRPr="0021580F">
        <w:t>29</w:t>
      </w:r>
      <w:r w:rsidR="00104318" w:rsidRPr="0021580F">
        <w:t>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104318" w:rsidRPr="0021580F" w:rsidRDefault="00104318" w:rsidP="00104318">
      <w:pPr>
        <w:ind w:firstLine="567"/>
        <w:jc w:val="both"/>
      </w:pPr>
      <w:r w:rsidRPr="0021580F">
        <w:t>7</w:t>
      </w:r>
      <w:r w:rsidR="007F61A3" w:rsidRPr="0021580F">
        <w:t>.30</w:t>
      </w:r>
      <w:r w:rsidRPr="0021580F">
        <w:t xml:space="preserve">. В целях благоустройства на территории </w:t>
      </w:r>
      <w:r w:rsidR="00171267" w:rsidRPr="0021580F">
        <w:t>населенного пункта</w:t>
      </w:r>
      <w:r w:rsidRPr="0021580F">
        <w:t xml:space="preserve"> могут устанавливаться ограждения.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104318" w:rsidRPr="0021580F" w:rsidRDefault="007F61A3" w:rsidP="00104318">
      <w:pPr>
        <w:ind w:firstLine="567"/>
        <w:jc w:val="both"/>
      </w:pPr>
      <w:r w:rsidRPr="0021580F">
        <w:t>7.31</w:t>
      </w:r>
      <w:r w:rsidR="00104318" w:rsidRPr="0021580F">
        <w:t>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Ограждения земельных участков устанавливают высотой до </w:t>
      </w:r>
      <w:r w:rsidRPr="0021580F">
        <w:rPr>
          <w:i/>
          <w:iCs/>
        </w:rPr>
        <w:t>2 м</w:t>
      </w:r>
      <w:r w:rsidRPr="0021580F"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104318" w:rsidRPr="0021580F" w:rsidRDefault="007F61A3" w:rsidP="00104318">
      <w:pPr>
        <w:ind w:firstLine="567"/>
        <w:jc w:val="both"/>
      </w:pPr>
      <w:r w:rsidRPr="0021580F">
        <w:t>7.32</w:t>
      </w:r>
      <w:r w:rsidR="00104318" w:rsidRPr="0021580F">
        <w:t>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104318" w:rsidRPr="0021580F" w:rsidRDefault="00104318" w:rsidP="00104318">
      <w:pPr>
        <w:ind w:firstLine="567"/>
        <w:jc w:val="both"/>
      </w:pPr>
      <w:r w:rsidRPr="0021580F"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104318" w:rsidRPr="0021580F" w:rsidRDefault="007F61A3" w:rsidP="00104318">
      <w:pPr>
        <w:ind w:firstLine="567"/>
        <w:jc w:val="both"/>
      </w:pPr>
      <w:r w:rsidRPr="0021580F">
        <w:t>7.33</w:t>
      </w:r>
      <w:r w:rsidR="00104318" w:rsidRPr="0021580F">
        <w:t>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104318" w:rsidRPr="0021580F" w:rsidRDefault="00104318" w:rsidP="00104318">
      <w:pPr>
        <w:ind w:firstLine="567"/>
        <w:jc w:val="both"/>
      </w:pPr>
      <w:r w:rsidRPr="0021580F"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104318" w:rsidRPr="0021580F" w:rsidRDefault="007F61A3" w:rsidP="00104318">
      <w:pPr>
        <w:ind w:firstLine="567"/>
        <w:jc w:val="both"/>
      </w:pPr>
      <w:r w:rsidRPr="0021580F">
        <w:t>7.34</w:t>
      </w:r>
      <w:r w:rsidR="00104318" w:rsidRPr="0021580F">
        <w:t>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104318" w:rsidRPr="0021580F" w:rsidRDefault="007F61A3" w:rsidP="00104318">
      <w:pPr>
        <w:ind w:firstLine="567"/>
        <w:jc w:val="both"/>
      </w:pPr>
      <w:r w:rsidRPr="0021580F">
        <w:t>7.35</w:t>
      </w:r>
      <w:r w:rsidR="00104318" w:rsidRPr="0021580F">
        <w:t>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104318" w:rsidRPr="0021580F" w:rsidRDefault="00104318" w:rsidP="00104318">
      <w:pPr>
        <w:ind w:firstLine="567"/>
        <w:jc w:val="both"/>
      </w:pPr>
      <w:r w:rsidRPr="0021580F"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104318" w:rsidRPr="0021580F" w:rsidRDefault="00104318" w:rsidP="00104318">
      <w:pPr>
        <w:ind w:firstLine="567"/>
        <w:jc w:val="both"/>
      </w:pPr>
      <w:r w:rsidRPr="0021580F">
        <w:t>Дорожные ограждения содержатся специализированной организацией, осуществляющей содержание и уборку дорог.</w:t>
      </w:r>
    </w:p>
    <w:p w:rsidR="00104318" w:rsidRPr="0021580F" w:rsidRDefault="00104318" w:rsidP="00104318">
      <w:pPr>
        <w:ind w:firstLine="567"/>
        <w:jc w:val="both"/>
      </w:pPr>
      <w:r w:rsidRPr="0021580F"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104318" w:rsidRPr="0021580F" w:rsidRDefault="007F61A3" w:rsidP="00104318">
      <w:pPr>
        <w:ind w:firstLine="567"/>
        <w:jc w:val="both"/>
      </w:pPr>
      <w:r w:rsidRPr="0021580F">
        <w:t>7.36</w:t>
      </w:r>
      <w:r w:rsidR="00104318" w:rsidRPr="0021580F">
        <w:t>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104318" w:rsidRPr="0021580F" w:rsidRDefault="007F61A3" w:rsidP="00104318">
      <w:pPr>
        <w:ind w:firstLine="567"/>
        <w:jc w:val="both"/>
      </w:pPr>
      <w:r w:rsidRPr="0021580F">
        <w:t>7.37</w:t>
      </w:r>
      <w:r w:rsidR="00104318" w:rsidRPr="0021580F">
        <w:t>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104318" w:rsidRPr="0021580F" w:rsidRDefault="007F61A3" w:rsidP="00104318">
      <w:pPr>
        <w:ind w:firstLine="567"/>
        <w:jc w:val="both"/>
      </w:pPr>
      <w:r w:rsidRPr="0021580F">
        <w:t>7.38</w:t>
      </w:r>
      <w:r w:rsidR="00104318" w:rsidRPr="0021580F">
        <w:t>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104318" w:rsidRPr="0021580F" w:rsidRDefault="007F61A3" w:rsidP="00104318">
      <w:pPr>
        <w:ind w:firstLine="567"/>
        <w:jc w:val="both"/>
      </w:pPr>
      <w:r w:rsidRPr="0021580F">
        <w:t>7.39</w:t>
      </w:r>
      <w:r w:rsidR="00104318" w:rsidRPr="0021580F">
        <w:t>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104318" w:rsidRPr="0021580F" w:rsidRDefault="00104318" w:rsidP="00104318">
      <w:pPr>
        <w:ind w:firstLine="567"/>
        <w:jc w:val="both"/>
      </w:pPr>
      <w:r w:rsidRPr="0021580F"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104318" w:rsidRPr="0021580F" w:rsidRDefault="00104318" w:rsidP="00104318">
      <w:pPr>
        <w:ind w:firstLine="567"/>
        <w:jc w:val="both"/>
      </w:pPr>
      <w:r w:rsidRPr="0021580F">
        <w:t>Некапитальные сооружения питания могут также оборудоваться туалетными кабинами.</w:t>
      </w:r>
    </w:p>
    <w:p w:rsidR="00104318" w:rsidRPr="0021580F" w:rsidRDefault="007F61A3" w:rsidP="00104318">
      <w:pPr>
        <w:ind w:firstLine="567"/>
        <w:jc w:val="both"/>
      </w:pPr>
      <w:r w:rsidRPr="0021580F">
        <w:t>7.40</w:t>
      </w:r>
      <w:r w:rsidR="00104318" w:rsidRPr="0021580F">
        <w:t>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104318" w:rsidRPr="0021580F" w:rsidRDefault="007F61A3" w:rsidP="00104318">
      <w:pPr>
        <w:ind w:firstLine="567"/>
        <w:jc w:val="both"/>
      </w:pPr>
      <w:r w:rsidRPr="0021580F">
        <w:t>7.41</w:t>
      </w:r>
      <w:r w:rsidR="00104318" w:rsidRPr="0021580F">
        <w:t>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104318" w:rsidRPr="0021580F" w:rsidRDefault="007F61A3" w:rsidP="00104318">
      <w:pPr>
        <w:ind w:firstLine="567"/>
        <w:jc w:val="both"/>
      </w:pPr>
      <w:r w:rsidRPr="0021580F">
        <w:t>7.42</w:t>
      </w:r>
      <w:r w:rsidR="00104318" w:rsidRPr="0021580F">
        <w:t>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104318" w:rsidRPr="0021580F" w:rsidRDefault="007F61A3" w:rsidP="00104318">
      <w:pPr>
        <w:ind w:firstLine="567"/>
        <w:jc w:val="both"/>
      </w:pPr>
      <w:r w:rsidRPr="0021580F">
        <w:t>7.43</w:t>
      </w:r>
      <w:r w:rsidR="00104318" w:rsidRPr="0021580F">
        <w:t>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104318" w:rsidRPr="0021580F" w:rsidRDefault="00104318" w:rsidP="00104318">
      <w:pPr>
        <w:ind w:firstLine="567"/>
        <w:jc w:val="both"/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8. Организация пешеходных коммуникаций, в том числе тротуаров, аллей, дорожек, тропинок.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8.5. Покрытие пешеходных дорожек должно быть удобным при ходьбе и устойчивым к износу.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8.7. Пешеходные коммуникации в составе общественных территорий должны быть хорошо просматриваемыми и освещенными.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 xml:space="preserve"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</w:t>
      </w:r>
      <w:r w:rsidR="00F079DE" w:rsidRPr="0021580F">
        <w:t>населенного пункта</w:t>
      </w:r>
      <w:r w:rsidRPr="0021580F">
        <w:t>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8.11. При создании основных пешеходных коммуникаций допускается использовать твердые виды покрытия.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8.12. При создании второстепенных пешеходных коммуникаций допускается использовать различные виды покрытия: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21580F" w:rsidRPr="0021580F" w:rsidRDefault="00104318" w:rsidP="0021580F">
      <w:pPr>
        <w:widowControl w:val="0"/>
        <w:suppressAutoHyphens/>
        <w:autoSpaceDE w:val="0"/>
        <w:ind w:firstLine="567"/>
        <w:jc w:val="both"/>
      </w:pPr>
      <w:r w:rsidRPr="0021580F"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21580F" w:rsidRPr="0021580F" w:rsidRDefault="0021580F" w:rsidP="0021580F">
      <w:pPr>
        <w:widowControl w:val="0"/>
        <w:suppressAutoHyphens/>
        <w:autoSpaceDE w:val="0"/>
        <w:ind w:firstLine="567"/>
        <w:jc w:val="both"/>
      </w:pPr>
      <w:r w:rsidRPr="0021580F">
        <w:t>8.15. При создании сети велосипедных и велопешеходных дорожек рекомендуется связывать между собой все части населенного пункта,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21580F" w:rsidRPr="0021580F" w:rsidRDefault="0021580F" w:rsidP="0021580F">
      <w:pPr>
        <w:widowControl w:val="0"/>
        <w:suppressAutoHyphens/>
        <w:autoSpaceDE w:val="0"/>
        <w:ind w:firstLine="567"/>
        <w:jc w:val="both"/>
      </w:pPr>
      <w:r w:rsidRPr="0021580F">
        <w:t>При этом типологию объектов велосипедной инфраструктуры рекомендуется проектировать в зависимости от их функции (транспортная или рекреационная), роли в масштабе населенного пункта и характеристик автомобильного и пешеходного движения на территории, в которую интегрируется велодвижение. В зависимости от этих факторов могут применяться различные решения устройства велодорожек и (или) велополос.</w:t>
      </w:r>
    </w:p>
    <w:p w:rsidR="0021580F" w:rsidRPr="0021580F" w:rsidRDefault="0021580F" w:rsidP="0021580F">
      <w:pPr>
        <w:widowControl w:val="0"/>
        <w:suppressAutoHyphens/>
        <w:autoSpaceDE w:val="0"/>
        <w:ind w:firstLine="567"/>
        <w:jc w:val="both"/>
      </w:pPr>
      <w:r w:rsidRPr="0021580F">
        <w:t>8.16. В перечень элементов благоустройства велодорожек рекомендуется включать: твердый тип покрытия, элементы сопряжения поверхности велодорожки с прилегающими территориями.</w:t>
      </w:r>
    </w:p>
    <w:p w:rsidR="0021580F" w:rsidRPr="0021580F" w:rsidRDefault="0021580F" w:rsidP="0021580F">
      <w:pPr>
        <w:widowControl w:val="0"/>
        <w:suppressAutoHyphens/>
        <w:autoSpaceDE w:val="0"/>
        <w:ind w:firstLine="567"/>
        <w:jc w:val="both"/>
      </w:pPr>
      <w:r w:rsidRPr="0021580F">
        <w:t>На велодорожках, размещаемых вдоль улиц и дорог, рекомендуется предусматривать освещение, на территориях рекреационного назначения - озеленение.</w:t>
      </w:r>
    </w:p>
    <w:p w:rsidR="0021580F" w:rsidRPr="0021580F" w:rsidRDefault="0021580F" w:rsidP="0021580F">
      <w:pPr>
        <w:pStyle w:val="afc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21580F">
        <w:t>8.17. Для эффективного использования велосипедных коммуникаций рекомендуется предусматривать:</w:t>
      </w:r>
    </w:p>
    <w:p w:rsidR="0021580F" w:rsidRPr="0021580F" w:rsidRDefault="0021580F" w:rsidP="0021580F">
      <w:pPr>
        <w:pStyle w:val="afc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21580F">
        <w:t>а) маршруты велодорожек, интегрированные в единую замкнутую систему;</w:t>
      </w:r>
    </w:p>
    <w:p w:rsidR="0021580F" w:rsidRPr="0021580F" w:rsidRDefault="0021580F" w:rsidP="0021580F">
      <w:pPr>
        <w:pStyle w:val="afc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21580F"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21580F" w:rsidRPr="0021580F" w:rsidRDefault="0021580F" w:rsidP="0021580F">
      <w:pPr>
        <w:pStyle w:val="afc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21580F">
        <w:t>в) снижение общей скорости движения автомобильного транспорта на территории, в которую интегрируется велодвижение;</w:t>
      </w:r>
    </w:p>
    <w:p w:rsidR="0021580F" w:rsidRPr="0021580F" w:rsidRDefault="0021580F" w:rsidP="0021580F">
      <w:pPr>
        <w:pStyle w:val="afc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21580F">
        <w:t>г) организацию безбарьерной среды в зонах перепада высот на маршруте;</w:t>
      </w:r>
    </w:p>
    <w:p w:rsidR="0021580F" w:rsidRPr="0021580F" w:rsidRDefault="0021580F" w:rsidP="0021580F">
      <w:pPr>
        <w:pStyle w:val="afc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21580F"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21580F" w:rsidRPr="0021580F" w:rsidRDefault="0021580F" w:rsidP="0021580F">
      <w:pPr>
        <w:pStyle w:val="afc"/>
        <w:shd w:val="clear" w:color="auto" w:fill="FFFFFF"/>
        <w:spacing w:before="0" w:beforeAutospacing="0" w:after="0" w:afterAutospacing="0" w:line="270" w:lineRule="atLeast"/>
        <w:ind w:firstLine="567"/>
        <w:jc w:val="both"/>
      </w:pPr>
      <w:r w:rsidRPr="0021580F">
        <w:t>е) безопасные велопарковки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</w:p>
    <w:p w:rsidR="00104318" w:rsidRPr="0021580F" w:rsidRDefault="00104318" w:rsidP="00104318">
      <w:pPr>
        <w:ind w:firstLine="567"/>
        <w:jc w:val="both"/>
      </w:pP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rPr>
          <w:b/>
          <w:bCs/>
        </w:rPr>
        <w:t>Глава 9. Обустройство территории в целях обеспечения беспрепятственного передвижения по ней инвалидов и других маломобильных групп населения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21580F" w:rsidRPr="0021580F" w:rsidRDefault="0021580F" w:rsidP="0021580F">
      <w:pPr>
        <w:widowControl w:val="0"/>
        <w:suppressAutoHyphens/>
        <w:autoSpaceDE w:val="0"/>
        <w:ind w:firstLine="567"/>
        <w:jc w:val="both"/>
      </w:pPr>
      <w:r w:rsidRPr="0021580F"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21580F" w:rsidRPr="0021580F" w:rsidRDefault="0021580F" w:rsidP="0021580F">
      <w:pPr>
        <w:widowControl w:val="0"/>
        <w:suppressAutoHyphens/>
        <w:autoSpaceDE w:val="0"/>
        <w:ind w:firstLine="567"/>
        <w:jc w:val="both"/>
      </w:pPr>
      <w:r w:rsidRPr="0021580F"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21580F" w:rsidRPr="0021580F" w:rsidRDefault="0021580F" w:rsidP="0021580F">
      <w:pPr>
        <w:widowControl w:val="0"/>
        <w:suppressAutoHyphens/>
        <w:autoSpaceDE w:val="0"/>
        <w:ind w:firstLine="567"/>
        <w:jc w:val="both"/>
      </w:pPr>
      <w:r w:rsidRPr="0021580F"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21580F" w:rsidRPr="0021580F" w:rsidRDefault="0021580F" w:rsidP="0021580F">
      <w:pPr>
        <w:ind w:firstLine="567"/>
        <w:jc w:val="both"/>
      </w:pPr>
      <w:r w:rsidRPr="0021580F"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</w:t>
      </w:r>
      <w:bookmarkStart w:id="29" w:name="_GoBack"/>
      <w:r w:rsidRPr="0021580F">
        <w:t>Брай</w:t>
      </w:r>
      <w:bookmarkEnd w:id="29"/>
      <w:r w:rsidRPr="0021580F">
        <w:t>ля, и не владеющими данными навыками маломобильными группами населения.</w:t>
      </w:r>
    </w:p>
    <w:p w:rsidR="0021580F" w:rsidRPr="0021580F" w:rsidRDefault="0021580F" w:rsidP="00104318">
      <w:pPr>
        <w:widowControl w:val="0"/>
        <w:suppressAutoHyphens/>
        <w:autoSpaceDE w:val="0"/>
        <w:ind w:firstLine="567"/>
        <w:jc w:val="both"/>
      </w:pPr>
    </w:p>
    <w:p w:rsidR="00104318" w:rsidRPr="0021580F" w:rsidRDefault="00104318" w:rsidP="00104318">
      <w:pPr>
        <w:ind w:firstLine="567"/>
        <w:jc w:val="both"/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10. Детские и спортивные площадки.</w:t>
      </w:r>
    </w:p>
    <w:p w:rsidR="00104318" w:rsidRPr="0021580F" w:rsidRDefault="00104318" w:rsidP="00104318">
      <w:pPr>
        <w:ind w:firstLine="567"/>
        <w:jc w:val="both"/>
      </w:pPr>
      <w:r w:rsidRPr="0021580F"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104318" w:rsidRPr="0021580F" w:rsidRDefault="00104318" w:rsidP="00104318">
      <w:pPr>
        <w:ind w:firstLine="567"/>
        <w:jc w:val="both"/>
      </w:pPr>
      <w:r w:rsidRPr="0021580F">
        <w:t>10.2. На общественных и дворовых территориях населенн</w:t>
      </w:r>
      <w:r w:rsidR="00642790" w:rsidRPr="0021580F">
        <w:t>ого</w:t>
      </w:r>
      <w:r w:rsidRPr="0021580F">
        <w:t xml:space="preserve"> пункта могут размещаться в том числе площадки следующих видов:</w:t>
      </w:r>
    </w:p>
    <w:p w:rsidR="00104318" w:rsidRPr="0021580F" w:rsidRDefault="00104318" w:rsidP="00104318">
      <w:pPr>
        <w:ind w:firstLine="567"/>
        <w:jc w:val="both"/>
      </w:pPr>
      <w:r w:rsidRPr="0021580F">
        <w:t>- детские игровые площадки;</w:t>
      </w:r>
    </w:p>
    <w:p w:rsidR="00104318" w:rsidRPr="0021580F" w:rsidRDefault="00104318" w:rsidP="00104318">
      <w:pPr>
        <w:ind w:firstLine="567"/>
        <w:jc w:val="both"/>
      </w:pPr>
      <w:r w:rsidRPr="0021580F">
        <w:t>- детские спортивные площадки;</w:t>
      </w:r>
    </w:p>
    <w:p w:rsidR="00104318" w:rsidRPr="0021580F" w:rsidRDefault="00104318" w:rsidP="00104318">
      <w:pPr>
        <w:ind w:firstLine="567"/>
        <w:jc w:val="both"/>
      </w:pPr>
      <w:r w:rsidRPr="0021580F">
        <w:t>- спортивные площадки;</w:t>
      </w:r>
    </w:p>
    <w:p w:rsidR="00104318" w:rsidRPr="0021580F" w:rsidRDefault="00104318" w:rsidP="00104318">
      <w:pPr>
        <w:ind w:firstLine="567"/>
        <w:jc w:val="both"/>
      </w:pPr>
      <w:r w:rsidRPr="0021580F">
        <w:t>- детские инклюзивные площадки;</w:t>
      </w:r>
    </w:p>
    <w:p w:rsidR="00104318" w:rsidRPr="0021580F" w:rsidRDefault="00104318" w:rsidP="00104318">
      <w:pPr>
        <w:ind w:firstLine="567"/>
        <w:jc w:val="both"/>
      </w:pPr>
      <w:r w:rsidRPr="0021580F">
        <w:t>- инклюзивные спортивные площадки;</w:t>
      </w:r>
    </w:p>
    <w:p w:rsidR="00104318" w:rsidRPr="0021580F" w:rsidRDefault="00104318" w:rsidP="00104318">
      <w:pPr>
        <w:ind w:firstLine="567"/>
        <w:jc w:val="both"/>
      </w:pPr>
      <w:r w:rsidRPr="0021580F">
        <w:t>- площадки для занятий активными видами спорта, в том числе скейт-площадки.</w:t>
      </w:r>
    </w:p>
    <w:p w:rsidR="00104318" w:rsidRPr="0021580F" w:rsidRDefault="00104318" w:rsidP="00104318">
      <w:pPr>
        <w:ind w:firstLine="567"/>
        <w:jc w:val="both"/>
      </w:pPr>
      <w:r w:rsidRPr="0021580F"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104318" w:rsidRPr="0021580F" w:rsidRDefault="00104318" w:rsidP="00104318">
      <w:pPr>
        <w:ind w:firstLine="567"/>
        <w:jc w:val="both"/>
      </w:pPr>
      <w:r w:rsidRPr="0021580F">
        <w:t>10.4. При планировании размеров площадок (функциональных зон площадок) следует учитывать:</w:t>
      </w:r>
    </w:p>
    <w:p w:rsidR="00104318" w:rsidRPr="0021580F" w:rsidRDefault="00104318" w:rsidP="00104318">
      <w:pPr>
        <w:ind w:firstLine="567"/>
        <w:jc w:val="both"/>
      </w:pPr>
      <w:r w:rsidRPr="0021580F">
        <w:t>а) размеры территории, на которой будет располагаться площадка;</w:t>
      </w:r>
    </w:p>
    <w:p w:rsidR="00104318" w:rsidRPr="0021580F" w:rsidRDefault="00104318" w:rsidP="00104318">
      <w:pPr>
        <w:ind w:firstLine="567"/>
        <w:jc w:val="both"/>
      </w:pPr>
      <w:r w:rsidRPr="0021580F">
        <w:t>б) функциональное предназначение и состав оборудования;</w:t>
      </w:r>
    </w:p>
    <w:p w:rsidR="00104318" w:rsidRPr="0021580F" w:rsidRDefault="00104318" w:rsidP="00104318">
      <w:pPr>
        <w:ind w:firstLine="567"/>
        <w:jc w:val="both"/>
      </w:pPr>
      <w:r w:rsidRPr="0021580F">
        <w:t>в) требования документов по безопасности площадок (зоны безопасности оборудования);</w:t>
      </w:r>
    </w:p>
    <w:p w:rsidR="00104318" w:rsidRPr="0021580F" w:rsidRDefault="00104318" w:rsidP="00104318">
      <w:pPr>
        <w:ind w:firstLine="567"/>
        <w:jc w:val="both"/>
      </w:pPr>
      <w:r w:rsidRPr="0021580F">
        <w:t>г) наличие других элементов благоустройства (разделение различных функциональных зон);</w:t>
      </w:r>
    </w:p>
    <w:p w:rsidR="00104318" w:rsidRPr="0021580F" w:rsidRDefault="00104318" w:rsidP="00104318">
      <w:pPr>
        <w:ind w:firstLine="567"/>
        <w:jc w:val="both"/>
      </w:pPr>
      <w:r w:rsidRPr="0021580F">
        <w:t>д) расположение подходов к площадке;</w:t>
      </w:r>
    </w:p>
    <w:p w:rsidR="00104318" w:rsidRPr="0021580F" w:rsidRDefault="00104318" w:rsidP="00104318">
      <w:pPr>
        <w:ind w:firstLine="567"/>
        <w:jc w:val="both"/>
      </w:pPr>
      <w:r w:rsidRPr="0021580F">
        <w:t>е) пропускную способность площадки.</w:t>
      </w:r>
    </w:p>
    <w:p w:rsidR="00104318" w:rsidRPr="0021580F" w:rsidRDefault="00104318" w:rsidP="00104318">
      <w:pPr>
        <w:ind w:firstLine="567"/>
        <w:jc w:val="both"/>
      </w:pPr>
      <w:r w:rsidRPr="0021580F">
        <w:t>10.5. Планирование функционала и (или) функциональных зон площадок необходимо осуществлять с учетом:</w:t>
      </w:r>
    </w:p>
    <w:p w:rsidR="00104318" w:rsidRPr="0021580F" w:rsidRDefault="00104318" w:rsidP="00104318">
      <w:pPr>
        <w:ind w:firstLine="567"/>
        <w:jc w:val="both"/>
      </w:pPr>
      <w:r w:rsidRPr="0021580F">
        <w:t>а) площади земельного участка, предназначенного для размещения площадки и (или) реконструкции площадки;</w:t>
      </w:r>
    </w:p>
    <w:p w:rsidR="00104318" w:rsidRPr="0021580F" w:rsidRDefault="00104318" w:rsidP="00104318">
      <w:pPr>
        <w:ind w:firstLine="567"/>
        <w:jc w:val="both"/>
      </w:pPr>
      <w:r w:rsidRPr="0021580F">
        <w:t>б) предпочтений (выбора) жителей;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в) развития видов спорта в </w:t>
      </w:r>
      <w:r w:rsidR="00642790" w:rsidRPr="0021580F">
        <w:t>населенном пункте</w:t>
      </w:r>
      <w:r w:rsidRPr="0021580F">
        <w:t xml:space="preserve"> (популярность, возможность обеспечить методическую поддержку, организовать спортивные мероприятия);</w:t>
      </w:r>
    </w:p>
    <w:p w:rsidR="00104318" w:rsidRPr="0021580F" w:rsidRDefault="00104318" w:rsidP="00104318">
      <w:pPr>
        <w:ind w:firstLine="567"/>
        <w:jc w:val="both"/>
      </w:pPr>
      <w:r w:rsidRPr="0021580F">
        <w:t>г) экономических возможностей для реализации проектов по благоустройству;</w:t>
      </w:r>
    </w:p>
    <w:p w:rsidR="00104318" w:rsidRPr="0021580F" w:rsidRDefault="00104318" w:rsidP="00104318">
      <w:pPr>
        <w:ind w:firstLine="567"/>
        <w:jc w:val="both"/>
      </w:pPr>
      <w:r w:rsidRPr="0021580F"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104318" w:rsidRPr="0021580F" w:rsidRDefault="00104318" w:rsidP="00104318">
      <w:pPr>
        <w:ind w:firstLine="567"/>
        <w:jc w:val="both"/>
      </w:pPr>
      <w:r w:rsidRPr="0021580F">
        <w:t>е) природно-климатических условий;</w:t>
      </w:r>
    </w:p>
    <w:p w:rsidR="00104318" w:rsidRPr="0021580F" w:rsidRDefault="00104318" w:rsidP="00104318">
      <w:pPr>
        <w:ind w:firstLine="567"/>
        <w:jc w:val="both"/>
      </w:pPr>
      <w:r w:rsidRPr="0021580F">
        <w:t>ж) половозрастных характеристик населения, проживающего на территории квартала, микрорайона;</w:t>
      </w:r>
    </w:p>
    <w:p w:rsidR="00104318" w:rsidRPr="0021580F" w:rsidRDefault="00104318" w:rsidP="00104318">
      <w:pPr>
        <w:ind w:firstLine="567"/>
        <w:jc w:val="both"/>
      </w:pPr>
      <w:r w:rsidRPr="0021580F">
        <w:t>з) фактического наличия площадок (обеспеченности площадками с учетом их функционала) на прилегающей территории;</w:t>
      </w:r>
    </w:p>
    <w:p w:rsidR="00104318" w:rsidRPr="0021580F" w:rsidRDefault="00104318" w:rsidP="00104318">
      <w:pPr>
        <w:ind w:firstLine="567"/>
        <w:jc w:val="both"/>
      </w:pPr>
      <w:r w:rsidRPr="0021580F">
        <w:t>и) создания условий доступности площадок для всех</w:t>
      </w:r>
      <w:r w:rsidR="00642790" w:rsidRPr="0021580F">
        <w:t xml:space="preserve"> жителей</w:t>
      </w:r>
      <w:r w:rsidRPr="0021580F">
        <w:t>, включая маломобильные группы населения;</w:t>
      </w:r>
    </w:p>
    <w:p w:rsidR="00104318" w:rsidRPr="0021580F" w:rsidRDefault="00104318" w:rsidP="00104318">
      <w:pPr>
        <w:ind w:firstLine="567"/>
        <w:jc w:val="both"/>
      </w:pPr>
      <w:r w:rsidRPr="0021580F">
        <w:t>к) структуры прилегающей жилой застройки.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Вход на детские и спортивные площадки следует предусматривать со стороны пешеходных дорожек. </w:t>
      </w:r>
    </w:p>
    <w:p w:rsidR="00104318" w:rsidRPr="0021580F" w:rsidRDefault="00104318" w:rsidP="00104318">
      <w:pPr>
        <w:ind w:firstLine="567"/>
        <w:jc w:val="both"/>
      </w:pPr>
      <w:r w:rsidRPr="0021580F">
        <w:t>Детские площадки не должны быть проходными.</w:t>
      </w:r>
    </w:p>
    <w:p w:rsidR="00104318" w:rsidRPr="0021580F" w:rsidRDefault="00104318" w:rsidP="00104318">
      <w:pPr>
        <w:ind w:firstLine="567"/>
        <w:jc w:val="both"/>
      </w:pPr>
      <w:r w:rsidRPr="0021580F"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104318" w:rsidRPr="0021580F" w:rsidRDefault="00104318" w:rsidP="00104318">
      <w:pPr>
        <w:ind w:firstLine="567"/>
        <w:jc w:val="both"/>
      </w:pPr>
      <w:r w:rsidRPr="0021580F">
        <w:t>10.7.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104318" w:rsidRPr="0021580F" w:rsidRDefault="00104318" w:rsidP="00104318">
      <w:pPr>
        <w:ind w:firstLine="567"/>
        <w:jc w:val="both"/>
      </w:pPr>
      <w:r w:rsidRPr="0021580F"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104318" w:rsidRPr="0021580F" w:rsidRDefault="00104318" w:rsidP="00104318">
      <w:pPr>
        <w:ind w:firstLine="567"/>
        <w:jc w:val="both"/>
      </w:pPr>
      <w:r w:rsidRPr="0021580F"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104318" w:rsidRPr="0021580F" w:rsidRDefault="00104318" w:rsidP="00104318">
      <w:pPr>
        <w:ind w:firstLine="567"/>
        <w:jc w:val="both"/>
      </w:pPr>
      <w:r w:rsidRPr="0021580F"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104318" w:rsidRPr="0021580F" w:rsidRDefault="00104318" w:rsidP="00104318">
      <w:pPr>
        <w:ind w:firstLine="567"/>
        <w:jc w:val="both"/>
      </w:pPr>
      <w:r w:rsidRPr="0021580F"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104318" w:rsidRPr="0021580F" w:rsidRDefault="00104318" w:rsidP="00104318">
      <w:pPr>
        <w:ind w:firstLine="567"/>
        <w:jc w:val="both"/>
      </w:pP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rPr>
          <w:b/>
          <w:bCs/>
        </w:rPr>
        <w:t>Глава 11. Парковки (парковочные места)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</w:t>
      </w:r>
      <w:r w:rsidR="006D040A" w:rsidRPr="0021580F">
        <w:t>асти и (или) тротуару, обочине</w:t>
      </w:r>
      <w:r w:rsidRPr="0021580F">
        <w:t>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04318" w:rsidRPr="0021580F" w:rsidRDefault="00DB7465" w:rsidP="00104318">
      <w:pPr>
        <w:widowControl w:val="0"/>
        <w:suppressAutoHyphens/>
        <w:autoSpaceDE w:val="0"/>
        <w:ind w:firstLine="567"/>
        <w:jc w:val="both"/>
      </w:pPr>
      <w:r w:rsidRPr="0021580F">
        <w:t>11.3</w:t>
      </w:r>
      <w:r w:rsidR="00104318" w:rsidRPr="0021580F">
        <w:t>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Парковка общего пользования может быть размещена на части автомобильной дороги и (или) территории, примыкающей к проезжей ч</w:t>
      </w:r>
      <w:r w:rsidR="00DC589B" w:rsidRPr="0021580F">
        <w:t>асти и (или) тротуару, обочине</w:t>
      </w:r>
      <w:r w:rsidRPr="0021580F">
        <w:t>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11.4</w:t>
      </w:r>
      <w:r w:rsidR="00104318" w:rsidRPr="0021580F">
        <w:t>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</w:t>
      </w:r>
      <w:r w:rsidR="00F079DE" w:rsidRPr="0021580F">
        <w:t>авления Округа</w:t>
      </w:r>
      <w:r w:rsidR="00104318" w:rsidRPr="0021580F">
        <w:t xml:space="preserve">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11.5.</w:t>
      </w:r>
      <w:r w:rsidR="00104318" w:rsidRPr="0021580F">
        <w:t xml:space="preserve">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11.6</w:t>
      </w:r>
      <w:r w:rsidR="00104318" w:rsidRPr="0021580F">
        <w:t>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11.7</w:t>
      </w:r>
      <w:r w:rsidR="00104318" w:rsidRPr="0021580F">
        <w:t>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11.8</w:t>
      </w:r>
      <w:r w:rsidR="00104318" w:rsidRPr="0021580F">
        <w:t>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11.9</w:t>
      </w:r>
      <w:r w:rsidR="00104318" w:rsidRPr="0021580F">
        <w:t>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11.10</w:t>
      </w:r>
      <w:r w:rsidR="00104318" w:rsidRPr="0021580F">
        <w:t>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11.11</w:t>
      </w:r>
      <w:r w:rsidR="00104318" w:rsidRPr="0021580F">
        <w:t>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11.12</w:t>
      </w:r>
      <w:r w:rsidR="00104318" w:rsidRPr="0021580F">
        <w:t>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104318" w:rsidRPr="0021580F" w:rsidRDefault="00DC589B" w:rsidP="00104318">
      <w:pPr>
        <w:widowControl w:val="0"/>
        <w:suppressAutoHyphens/>
        <w:autoSpaceDE w:val="0"/>
        <w:ind w:firstLine="567"/>
        <w:jc w:val="both"/>
      </w:pPr>
      <w:r w:rsidRPr="0021580F">
        <w:t>11.13</w:t>
      </w:r>
      <w:r w:rsidR="00104318" w:rsidRPr="0021580F"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104318" w:rsidRPr="0021580F" w:rsidRDefault="00DC589B" w:rsidP="00104318">
      <w:pPr>
        <w:ind w:firstLine="567"/>
        <w:jc w:val="both"/>
      </w:pPr>
      <w:r w:rsidRPr="0021580F">
        <w:t>11.14</w:t>
      </w:r>
      <w:r w:rsidR="00104318" w:rsidRPr="0021580F">
        <w:t>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E92F56" w:rsidRPr="0021580F" w:rsidRDefault="00E92F56" w:rsidP="00104318">
      <w:pPr>
        <w:widowControl w:val="0"/>
        <w:suppressAutoHyphens/>
        <w:autoSpaceDE w:val="0"/>
        <w:ind w:firstLine="567"/>
        <w:jc w:val="both"/>
      </w:pP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rPr>
          <w:b/>
          <w:bCs/>
        </w:rPr>
        <w:t>Глава 12. Площадки для выгула животных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12.1. Выгул животных разрешается на площадках для выгула животных.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 xml:space="preserve">Размеры площадок для выгула животных не должны превышать </w:t>
      </w:r>
      <w:r w:rsidRPr="0021580F">
        <w:rPr>
          <w:i/>
          <w:iCs/>
        </w:rPr>
        <w:t>600</w:t>
      </w:r>
      <w:r w:rsidRPr="0021580F">
        <w:t xml:space="preserve"> кв. м.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 xml:space="preserve">12.2. Ограждение площадки следует выполнять из легкой металлической сетки высотой не менее </w:t>
      </w:r>
      <w:r w:rsidRPr="0021580F">
        <w:rPr>
          <w:i/>
          <w:iCs/>
        </w:rPr>
        <w:t>1,5 м</w:t>
      </w:r>
      <w:r w:rsidRPr="0021580F"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На территории площадки должен быть установлен информационный стенд с правилами пользования площадкой.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 xml:space="preserve">Подход к площадке следует оборудовать твердым видом покрытия. 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12.6. В перечень видов работ по содержанию площадок для выгула животных допускается включать: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а) содержание покрытия в летний и зимний периоды, в том числе: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очистку и подметание территории площадки;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мойку территории площадки;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текущий ремонт;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б) содержание элементов благоустройства площадки для выгула животных, в том числе: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наполнение ящика для одноразовых пакетов;</w:t>
      </w:r>
    </w:p>
    <w:p w:rsidR="00104318" w:rsidRPr="0021580F" w:rsidRDefault="00104318" w:rsidP="00104318">
      <w:pPr>
        <w:widowControl w:val="0"/>
        <w:suppressAutoHyphens/>
        <w:autoSpaceDE w:val="0"/>
        <w:ind w:firstLine="567"/>
        <w:jc w:val="both"/>
      </w:pPr>
      <w:r w:rsidRPr="0021580F">
        <w:t>очистку урн;</w:t>
      </w:r>
    </w:p>
    <w:p w:rsidR="00104318" w:rsidRPr="0021580F" w:rsidRDefault="00104318" w:rsidP="00104318">
      <w:pPr>
        <w:ind w:firstLine="567"/>
        <w:jc w:val="both"/>
      </w:pPr>
      <w:r w:rsidRPr="0021580F">
        <w:t>текущий ремонт.</w:t>
      </w:r>
    </w:p>
    <w:p w:rsidR="00104318" w:rsidRPr="0021580F" w:rsidRDefault="00104318" w:rsidP="00104318">
      <w:pPr>
        <w:ind w:firstLine="567"/>
        <w:jc w:val="both"/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13.3. Прокладка </w:t>
      </w:r>
      <w:bookmarkStart w:id="30" w:name="_Hlk22308913"/>
      <w:r w:rsidRPr="0021580F">
        <w:t>подземных сооружений и коммуникаций</w:t>
      </w:r>
      <w:bookmarkEnd w:id="30"/>
      <w:r w:rsidRPr="0021580F"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13.4. Процедура предоставления разрешения на осуществление земляных работ осуществляется уполномоченным органом местного самоуправления в случае проведения земляных работ </w:t>
      </w:r>
      <w:bookmarkStart w:id="31" w:name="_Hlk104286455"/>
      <w:r w:rsidRPr="0021580F">
        <w:t>при отсутствии разрешения на строительство на участке проведения земляных работ</w:t>
      </w:r>
      <w:bookmarkEnd w:id="31"/>
      <w:r w:rsidRPr="0021580F">
        <w:t>:</w:t>
      </w:r>
    </w:p>
    <w:p w:rsidR="00104318" w:rsidRPr="0021580F" w:rsidRDefault="00104318" w:rsidP="00104318">
      <w:pPr>
        <w:ind w:firstLine="567"/>
        <w:jc w:val="both"/>
      </w:pPr>
      <w:r w:rsidRPr="0021580F"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104318" w:rsidRPr="0021580F" w:rsidRDefault="00104318" w:rsidP="00104318">
      <w:pPr>
        <w:ind w:firstLine="567"/>
        <w:jc w:val="both"/>
      </w:pPr>
      <w:r w:rsidRPr="0021580F">
        <w:t>2) на земельном участке, относящемся к общему имуществу собственников помещений в многоквартирном доме.</w:t>
      </w:r>
    </w:p>
    <w:p w:rsidR="00104318" w:rsidRPr="0021580F" w:rsidRDefault="00104318" w:rsidP="00104318">
      <w:pPr>
        <w:ind w:firstLine="567"/>
        <w:jc w:val="both"/>
      </w:pPr>
      <w:r w:rsidRPr="0021580F"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104318" w:rsidRPr="0021580F" w:rsidRDefault="00104318" w:rsidP="00104318">
      <w:pPr>
        <w:ind w:firstLine="567"/>
        <w:jc w:val="both"/>
      </w:pPr>
      <w:bookmarkStart w:id="32" w:name="_Hlk10560126"/>
      <w:r w:rsidRPr="0021580F">
        <w:t xml:space="preserve">Органом местного самоуправления, уполномоченным на предоставление разрешения на осуществление земляных работ, является Администрация </w:t>
      </w:r>
      <w:r w:rsidR="00B22B99" w:rsidRPr="0021580F">
        <w:t>Округа</w:t>
      </w:r>
      <w:r w:rsidRPr="0021580F">
        <w:t>.</w:t>
      </w:r>
    </w:p>
    <w:bookmarkEnd w:id="32"/>
    <w:p w:rsidR="00104318" w:rsidRPr="0021580F" w:rsidRDefault="00104318" w:rsidP="00104318">
      <w:pPr>
        <w:ind w:firstLine="567"/>
        <w:jc w:val="both"/>
      </w:pPr>
      <w:r w:rsidRPr="0021580F"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r:id="rId13" w:anchor="sub_20000" w:history="1">
        <w:r w:rsidRPr="0021580F">
          <w:rPr>
            <w:rStyle w:val="a3"/>
            <w:color w:val="auto"/>
          </w:rPr>
          <w:t>Приложением</w:t>
        </w:r>
      </w:hyperlink>
      <w:r w:rsidRPr="0021580F">
        <w:t xml:space="preserve"> 2 к настоящим Правилам.</w:t>
      </w:r>
    </w:p>
    <w:p w:rsidR="00104318" w:rsidRPr="0021580F" w:rsidRDefault="00104318" w:rsidP="00104318">
      <w:pPr>
        <w:ind w:firstLine="567"/>
        <w:jc w:val="both"/>
      </w:pPr>
      <w:r w:rsidRPr="0021580F"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104318" w:rsidRPr="0021580F" w:rsidRDefault="00104318" w:rsidP="00104318">
      <w:pPr>
        <w:ind w:firstLine="567"/>
        <w:jc w:val="both"/>
      </w:pPr>
      <w:r w:rsidRPr="0021580F"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3" w:name="_Hlk103945095"/>
      <w:r w:rsidRPr="0021580F">
        <w:t xml:space="preserve">по форме, предусмотренной </w:t>
      </w:r>
      <w:bookmarkStart w:id="34" w:name="_Hlk10816201"/>
      <w:r w:rsidR="00D927BC" w:rsidRPr="0021580F">
        <w:fldChar w:fldCharType="begin"/>
      </w:r>
      <w:r w:rsidRPr="0021580F">
        <w:instrText xml:space="preserve"> HYPERLINK "file:///C:\\Users\\1\\Desktop\\Правила%20благоустройства_Поселения.docx" \l "sub_20000" </w:instrText>
      </w:r>
      <w:r w:rsidR="00D927BC" w:rsidRPr="0021580F">
        <w:fldChar w:fldCharType="separate"/>
      </w:r>
      <w:r w:rsidRPr="0021580F">
        <w:rPr>
          <w:rStyle w:val="a3"/>
          <w:color w:val="auto"/>
        </w:rPr>
        <w:t>Приложением</w:t>
      </w:r>
      <w:r w:rsidR="00D927BC" w:rsidRPr="0021580F">
        <w:fldChar w:fldCharType="end"/>
      </w:r>
      <w:r w:rsidRPr="0021580F">
        <w:t xml:space="preserve"> 3 к настоящим Правилам</w:t>
      </w:r>
      <w:bookmarkEnd w:id="33"/>
      <w:bookmarkEnd w:id="34"/>
      <w:r w:rsidRPr="0021580F">
        <w:t>, и следующие документы: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35" w:name="sub_42"/>
      <w:r w:rsidRPr="0021580F"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5"/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4) </w:t>
      </w:r>
      <w:bookmarkStart w:id="36" w:name="_Hlk10556166"/>
      <w:r w:rsidRPr="0021580F">
        <w:t>акт, определяющий состояние элементов благоустройства до начала работ и объемы восстановления</w:t>
      </w:r>
      <w:bookmarkEnd w:id="36"/>
      <w:r w:rsidRPr="0021580F">
        <w:t>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5) схема благоустройства земельного участка, на котором предполагается осуществить земляные работы, </w:t>
      </w:r>
      <w:bookmarkStart w:id="37" w:name="_Hlk104283762"/>
      <w:r w:rsidRPr="0021580F">
        <w:t xml:space="preserve">с графиками проведения земляных работ, </w:t>
      </w:r>
      <w:bookmarkStart w:id="38" w:name="_Hlk104282909"/>
      <w:r w:rsidRPr="0021580F"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37"/>
      <w:bookmarkEnd w:id="38"/>
      <w:r w:rsidRPr="0021580F">
        <w:t>работ по благоустройству (далее — схема благоустройства земельного участка);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D8276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7) </w:t>
      </w:r>
      <w:bookmarkStart w:id="39" w:name="_Hlk10813309"/>
      <w:r w:rsidRPr="0021580F">
        <w:t>схема движения транспорта и (или) пешеходов в случае, если земляные работы связаны с вскрытием дорожных покры</w:t>
      </w:r>
      <w:r w:rsidR="00D82768" w:rsidRPr="0021580F">
        <w:t xml:space="preserve">тий, с отметкой о согласовании с </w:t>
      </w:r>
      <w:bookmarkStart w:id="40" w:name="sub_10042"/>
      <w:bookmarkEnd w:id="39"/>
      <w:r w:rsidR="00D927BC" w:rsidRPr="0021580F">
        <w:fldChar w:fldCharType="begin"/>
      </w:r>
      <w:r w:rsidR="00D82768" w:rsidRPr="0021580F">
        <w:instrText xml:space="preserve"> HYPERLINK "https://gogov.ru/gibdd/psk/g102293" </w:instrText>
      </w:r>
      <w:r w:rsidR="00D927BC" w:rsidRPr="0021580F">
        <w:fldChar w:fldCharType="separate"/>
      </w:r>
      <w:r w:rsidR="00D82768" w:rsidRPr="0021580F">
        <w:rPr>
          <w:rStyle w:val="a3"/>
          <w:bCs/>
          <w:color w:val="auto"/>
          <w:u w:val="none"/>
          <w:bdr w:val="none" w:sz="0" w:space="0" w:color="auto" w:frame="1"/>
          <w:shd w:val="clear" w:color="auto" w:fill="FFFFFF"/>
        </w:rPr>
        <w:t>РЭГ ОГИБДД МО МВД России "Опочецкий"</w:t>
      </w:r>
      <w:r w:rsidR="00D927BC" w:rsidRPr="0021580F">
        <w:fldChar w:fldCharType="end"/>
      </w:r>
      <w:r w:rsidR="00D82768" w:rsidRPr="0021580F">
        <w:t>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21580F">
        <w:rPr>
          <w:i/>
          <w:iCs/>
        </w:rPr>
        <w:t>три дня</w:t>
      </w:r>
      <w:r w:rsidRPr="0021580F"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21580F">
        <w:rPr>
          <w:i/>
          <w:iCs/>
        </w:rPr>
        <w:t>трех рабочих дней</w:t>
      </w:r>
      <w:r w:rsidRPr="0021580F">
        <w:t>с даты регистрации обращения заявителя о продлении.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1) письмо о переоформлении разрешения;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3) копию договора с подрядной организацией на выполнение работ (подтверждающего указанное изменение).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21580F">
        <w:rPr>
          <w:i/>
          <w:iCs/>
        </w:rPr>
        <w:t>трех рабочих дней</w:t>
      </w:r>
      <w:r w:rsidRPr="0021580F">
        <w:t>с даты регистрации обращения заявителя о переоформлении.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41" w:name="sub_1005"/>
      <w:bookmarkEnd w:id="40"/>
      <w:r w:rsidRPr="0021580F"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42" w:name="sub_1006"/>
      <w:bookmarkEnd w:id="41"/>
      <w:r w:rsidRPr="0021580F">
        <w:t>13.10. На схеме благоустройства земельного участка отображаются: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- дорожные покрытия, покрытия площадок и других объектов благоустройства;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- существующие и проектируемые инженерные сети;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- объекты и элементы благоустройства земельного участка.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К схеме благоустройства земельного участка прикладывается </w:t>
      </w:r>
      <w:bookmarkStart w:id="43" w:name="_Hlk10636188"/>
      <w:r w:rsidRPr="0021580F"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3"/>
      <w:r w:rsidRPr="0021580F">
        <w:t>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</w:t>
      </w:r>
      <w:r w:rsidR="00B22B99" w:rsidRPr="0021580F">
        <w:t>Округа</w:t>
      </w:r>
      <w:r w:rsidRPr="0021580F">
        <w:t xml:space="preserve">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13.12. Отметку о согласовании </w:t>
      </w:r>
      <w:r w:rsidR="00D82768" w:rsidRPr="0021580F">
        <w:t xml:space="preserve">с  </w:t>
      </w:r>
      <w:hyperlink r:id="rId14" w:history="1">
        <w:r w:rsidR="00D82768" w:rsidRPr="0021580F">
          <w:rPr>
            <w:rStyle w:val="a3"/>
            <w:bCs/>
            <w:color w:val="auto"/>
            <w:u w:val="none"/>
            <w:bdr w:val="none" w:sz="0" w:space="0" w:color="auto" w:frame="1"/>
            <w:shd w:val="clear" w:color="auto" w:fill="FFFFFF"/>
          </w:rPr>
          <w:t>РЭГ ОГИБДД МО МВД России "Опочецкий"</w:t>
        </w:r>
      </w:hyperlink>
      <w:r w:rsidRPr="0021580F">
        <w:t xml:space="preserve">схемы движения транспорта и (или) пешеходов необходимо получить в случае, если земляные </w:t>
      </w:r>
      <w:bookmarkStart w:id="44" w:name="_Hlk10813944"/>
      <w:r w:rsidRPr="0021580F">
        <w:t>работы связаны с вскрытием дорожных покрытий в местах движения транспорта и пешеходов</w:t>
      </w:r>
      <w:bookmarkEnd w:id="44"/>
      <w:r w:rsidRPr="0021580F">
        <w:t>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21580F">
        <w:rPr>
          <w:i/>
          <w:iCs/>
        </w:rPr>
        <w:t>семи рабочих дней</w:t>
      </w:r>
      <w:r w:rsidRPr="0021580F"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21580F">
        <w:rPr>
          <w:i/>
          <w:iCs/>
        </w:rPr>
        <w:t>трех рабочих дней</w:t>
      </w:r>
      <w:r w:rsidRPr="0021580F"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r:id="rId15" w:anchor="sub_42" w:history="1">
        <w:r w:rsidRPr="0021580F">
          <w:rPr>
            <w:rStyle w:val="a3"/>
            <w:color w:val="auto"/>
          </w:rPr>
          <w:t>подпунктом</w:t>
        </w:r>
      </w:hyperlink>
      <w:r w:rsidRPr="0021580F">
        <w:t xml:space="preserve"> 2 пункта 13.6 настоящих Правил.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В разрешении на проведение земляных работ должны быть указаны: 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1) вид, перечень и объемы земляных работ; 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2) точные адресные ориентиры начала и окончания вскрываемого участка производства земляных работ;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4) способ прокладки и переустройства подземных сооружений;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6) порядок информирования граждан о проводимых земляных работах и сроках их завершения.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45" w:name="sub_1007"/>
      <w:bookmarkEnd w:id="42"/>
      <w:r w:rsidRPr="0021580F"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46" w:name="sub_1008"/>
      <w:bookmarkEnd w:id="45"/>
      <w:r w:rsidRPr="0021580F">
        <w:t>13.15. Основаниями для отказа в предоставлении разрешения на осуществление земляных работ являются:</w:t>
      </w:r>
    </w:p>
    <w:bookmarkEnd w:id="46"/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2) отсутствие документов, предусмотренных </w:t>
      </w:r>
      <w:hyperlink r:id="rId16" w:anchor="sub_1004" w:history="1">
        <w:r w:rsidRPr="0021580F">
          <w:rPr>
            <w:rStyle w:val="a3"/>
            <w:color w:val="auto"/>
          </w:rPr>
          <w:t>пунктом</w:t>
        </w:r>
      </w:hyperlink>
      <w:r w:rsidRPr="0021580F">
        <w:t xml:space="preserve"> 13.6 настоящих Правил;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4) нарушение </w:t>
      </w:r>
      <w:hyperlink r:id="rId17" w:history="1">
        <w:r w:rsidRPr="0021580F">
          <w:rPr>
            <w:rStyle w:val="a3"/>
            <w:color w:val="auto"/>
          </w:rPr>
          <w:t>законодательства</w:t>
        </w:r>
      </w:hyperlink>
      <w:r w:rsidRPr="0021580F">
        <w:t xml:space="preserve"> Российской Федерации о безопасности дорожного движения;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5) нарушение схемой благоустройства земельного участка требований, установленных настоящими Правилами;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47" w:name="sub_1009"/>
      <w:r w:rsidRPr="0021580F">
        <w:t>13.16. 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48" w:name="sub_1010"/>
      <w:bookmarkEnd w:id="47"/>
    </w:p>
    <w:bookmarkEnd w:id="48"/>
    <w:p w:rsidR="00104318" w:rsidRPr="0021580F" w:rsidRDefault="00104318" w:rsidP="00D8276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13.17. Лицо, получившее разрешение на осуществление земляных работ, обязано известить о начале работ</w:t>
      </w:r>
      <w:hyperlink r:id="rId18" w:history="1">
        <w:r w:rsidR="00D82768" w:rsidRPr="0021580F">
          <w:rPr>
            <w:rStyle w:val="a3"/>
            <w:bCs/>
            <w:color w:val="auto"/>
            <w:u w:val="none"/>
            <w:bdr w:val="none" w:sz="0" w:space="0" w:color="auto" w:frame="1"/>
            <w:shd w:val="clear" w:color="auto" w:fill="FFFFFF"/>
          </w:rPr>
          <w:t>РЭГ ОГИБДД МО МВД России "Опочецкий"</w:t>
        </w:r>
      </w:hyperlink>
      <w:r w:rsidRPr="0021580F">
        <w:t xml:space="preserve">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21580F">
        <w:rPr>
          <w:i/>
          <w:iCs/>
        </w:rPr>
        <w:t>сутки</w:t>
      </w:r>
      <w:r w:rsidRPr="0021580F"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</w:t>
      </w:r>
      <w:r w:rsidR="00B22B99" w:rsidRPr="0021580F">
        <w:t>Округа</w:t>
      </w:r>
      <w:r w:rsidRPr="0021580F">
        <w:t xml:space="preserve">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104318" w:rsidRPr="0021580F" w:rsidRDefault="00104318" w:rsidP="00104318">
      <w:pPr>
        <w:ind w:firstLine="567"/>
        <w:jc w:val="both"/>
      </w:pPr>
      <w:r w:rsidRPr="0021580F"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104318" w:rsidRPr="0021580F" w:rsidRDefault="00104318" w:rsidP="00104318">
      <w:pPr>
        <w:ind w:firstLine="567"/>
        <w:jc w:val="both"/>
      </w:pPr>
      <w:r w:rsidRPr="0021580F">
        <w:t>- высота ограждения - не менее 1,2 м;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104318" w:rsidRPr="0021580F" w:rsidRDefault="00104318" w:rsidP="00104318">
      <w:pPr>
        <w:ind w:firstLine="567"/>
        <w:jc w:val="both"/>
      </w:pPr>
      <w:r w:rsidRPr="0021580F"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104318" w:rsidRPr="0021580F" w:rsidRDefault="00104318" w:rsidP="00104318">
      <w:pPr>
        <w:ind w:firstLine="567"/>
        <w:jc w:val="both"/>
      </w:pPr>
      <w:r w:rsidRPr="0021580F"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5) на участке, на котором разрешено закрытие всего проезда, обозначить направление объезда;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104318" w:rsidRPr="0021580F" w:rsidRDefault="00104318" w:rsidP="00104318">
      <w:pPr>
        <w:ind w:firstLine="567"/>
        <w:jc w:val="both"/>
      </w:pPr>
      <w:r w:rsidRPr="0021580F"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104318" w:rsidRPr="0021580F" w:rsidRDefault="00104318" w:rsidP="00104318">
      <w:pPr>
        <w:ind w:firstLine="567"/>
        <w:jc w:val="both"/>
      </w:pPr>
      <w:r w:rsidRPr="0021580F"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104318" w:rsidRPr="0021580F" w:rsidRDefault="00104318" w:rsidP="00104318">
      <w:pPr>
        <w:ind w:firstLine="567"/>
        <w:jc w:val="both"/>
      </w:pPr>
      <w:r w:rsidRPr="0021580F"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104318" w:rsidRPr="0021580F" w:rsidRDefault="00104318" w:rsidP="00104318">
      <w:pPr>
        <w:ind w:firstLine="567"/>
        <w:jc w:val="both"/>
      </w:pPr>
      <w:r w:rsidRPr="0021580F"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104318" w:rsidRPr="0021580F" w:rsidRDefault="00104318" w:rsidP="00104318">
      <w:pPr>
        <w:ind w:firstLine="567"/>
        <w:jc w:val="both"/>
      </w:pPr>
      <w:r w:rsidRPr="0021580F">
        <w:t>12) при производстве аварийных работ выполнять их круглосуточно, без выходных и праздничных дней;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, где производились земляные работы.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13.21. Вскрытие вдоль элементов улично-дорожной сети производится участками длиной: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1) для водопровода, газопровода, канализации и теплотрассы — </w:t>
      </w:r>
      <w:r w:rsidRPr="0021580F">
        <w:rPr>
          <w:i/>
          <w:iCs/>
        </w:rPr>
        <w:t>200 - 300</w:t>
      </w:r>
      <w:r w:rsidRPr="0021580F">
        <w:t xml:space="preserve"> погонных метров;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2) для телефонного и электрического кабелей — </w:t>
      </w:r>
      <w:r w:rsidRPr="0021580F">
        <w:rPr>
          <w:i/>
          <w:iCs/>
        </w:rPr>
        <w:t>500 - 600</w:t>
      </w:r>
      <w:r w:rsidRPr="0021580F">
        <w:t xml:space="preserve"> погонных метров.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104318" w:rsidRPr="0021580F" w:rsidRDefault="00104318" w:rsidP="00104318">
      <w:pPr>
        <w:ind w:firstLine="567"/>
        <w:jc w:val="both"/>
      </w:pPr>
      <w:r w:rsidRPr="0021580F"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104318" w:rsidRPr="0021580F" w:rsidRDefault="00104318" w:rsidP="00104318">
      <w:pPr>
        <w:ind w:firstLine="567"/>
        <w:jc w:val="both"/>
      </w:pPr>
      <w:r w:rsidRPr="0021580F"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2) смещение каких-либо строений и сооружений на трассах существующих подземных сетей;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104318" w:rsidRPr="0021580F" w:rsidRDefault="00104318" w:rsidP="00104318">
      <w:pPr>
        <w:ind w:firstLine="567"/>
        <w:jc w:val="both"/>
      </w:pPr>
      <w:r w:rsidRPr="0021580F"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104318" w:rsidRPr="0021580F" w:rsidRDefault="00104318" w:rsidP="00104318">
      <w:pPr>
        <w:ind w:firstLine="567"/>
        <w:jc w:val="both"/>
      </w:pPr>
      <w:r w:rsidRPr="0021580F">
        <w:t>6) откачка воды из колодцев, траншей, котлованов на тротуары и проезжую часть улиц;</w:t>
      </w:r>
    </w:p>
    <w:p w:rsidR="00104318" w:rsidRPr="0021580F" w:rsidRDefault="00104318" w:rsidP="00104318">
      <w:pPr>
        <w:ind w:firstLine="567"/>
        <w:jc w:val="both"/>
      </w:pPr>
      <w:r w:rsidRPr="0021580F">
        <w:t>7) занимать территорию за пределами границ участка производства земляных работ;</w:t>
      </w:r>
    </w:p>
    <w:p w:rsidR="00104318" w:rsidRPr="0021580F" w:rsidRDefault="00104318" w:rsidP="00104318">
      <w:pPr>
        <w:ind w:firstLine="567"/>
        <w:jc w:val="both"/>
      </w:pPr>
      <w:r w:rsidRPr="0021580F"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через средства массовой информации, в том числе в сети «Интернет», о сроках закрытия маршрута и изменения схемы движения;</w:t>
      </w:r>
    </w:p>
    <w:p w:rsidR="00104318" w:rsidRPr="0021580F" w:rsidRDefault="00104318" w:rsidP="00104318">
      <w:pPr>
        <w:ind w:firstLine="567"/>
        <w:jc w:val="both"/>
      </w:pPr>
      <w:r w:rsidRPr="0021580F"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104318" w:rsidRPr="0021580F" w:rsidRDefault="00104318" w:rsidP="00104318">
      <w:pPr>
        <w:ind w:firstLine="567"/>
        <w:jc w:val="both"/>
      </w:pPr>
      <w:r w:rsidRPr="0021580F"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104318" w:rsidRPr="0021580F" w:rsidRDefault="00104318" w:rsidP="00104318">
      <w:pPr>
        <w:ind w:firstLine="567"/>
        <w:jc w:val="both"/>
      </w:pPr>
      <w:r w:rsidRPr="0021580F"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12) перегон по элементам улично-дорожной сети с твёрдым покрытием тракторов и машин на гусеничном ходу; </w:t>
      </w:r>
    </w:p>
    <w:p w:rsidR="00104318" w:rsidRPr="0021580F" w:rsidRDefault="00104318" w:rsidP="00104318">
      <w:pPr>
        <w:ind w:firstLine="567"/>
        <w:jc w:val="both"/>
      </w:pPr>
      <w:r w:rsidRPr="0021580F"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104318" w:rsidRPr="0021580F" w:rsidRDefault="00104318" w:rsidP="00104318">
      <w:pPr>
        <w:ind w:firstLine="567"/>
        <w:jc w:val="both"/>
      </w:pPr>
      <w:r w:rsidRPr="0021580F"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104318" w:rsidRPr="0021580F" w:rsidRDefault="00104318" w:rsidP="00104318">
      <w:pPr>
        <w:ind w:firstLine="567"/>
        <w:jc w:val="both"/>
      </w:pPr>
      <w:r w:rsidRPr="0021580F">
        <w:t>3) немедленно устранять течи на коммуникациях.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49" w:name="sub_1011"/>
      <w:r w:rsidRPr="0021580F">
        <w:t xml:space="preserve">13.27. Заявитель, а также лицо, направившее </w:t>
      </w:r>
      <w:bookmarkStart w:id="50" w:name="_Hlk104284916"/>
      <w:r w:rsidRPr="0021580F">
        <w:t xml:space="preserve">уведомление в соответствии с </w:t>
      </w:r>
      <w:hyperlink r:id="rId19" w:anchor="sub_1003" w:history="1">
        <w:r w:rsidRPr="0021580F">
          <w:rPr>
            <w:rStyle w:val="a3"/>
            <w:color w:val="auto"/>
          </w:rPr>
          <w:t>пунктом</w:t>
        </w:r>
      </w:hyperlink>
      <w:r w:rsidRPr="0021580F">
        <w:t xml:space="preserve"> 13.5 настоящих Правил</w:t>
      </w:r>
      <w:bookmarkEnd w:id="50"/>
      <w:r w:rsidRPr="0021580F"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Заявитель, а также лицо, направившее уведомление в соответствии с </w:t>
      </w:r>
      <w:hyperlink r:id="rId20" w:anchor="sub_1003" w:history="1">
        <w:r w:rsidRPr="0021580F">
          <w:rPr>
            <w:rStyle w:val="a3"/>
            <w:color w:val="auto"/>
          </w:rPr>
          <w:t>пунктом</w:t>
        </w:r>
      </w:hyperlink>
      <w:r w:rsidRPr="0021580F"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21580F">
        <w:rPr>
          <w:i/>
          <w:iCs/>
        </w:rPr>
        <w:t>5 м</w:t>
      </w:r>
      <w:r w:rsidRPr="0021580F">
        <w:t xml:space="preserve"> в каждую сторону от траншеи, а на тротуаре — не менее </w:t>
      </w:r>
      <w:r w:rsidRPr="0021580F">
        <w:rPr>
          <w:i/>
          <w:iCs/>
        </w:rPr>
        <w:t>3 м</w:t>
      </w:r>
      <w:r w:rsidRPr="0021580F">
        <w:t>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51" w:name="sub_1012"/>
      <w:bookmarkEnd w:id="49"/>
      <w:r w:rsidRPr="0021580F">
        <w:t xml:space="preserve">13.28. В период </w:t>
      </w:r>
      <w:r w:rsidRPr="0021580F">
        <w:rPr>
          <w:i/>
          <w:iCs/>
        </w:rPr>
        <w:t>с 1 ноября по 15 апреля</w:t>
      </w:r>
      <w:r w:rsidRPr="0021580F"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При восстановлении благоустройства </w:t>
      </w:r>
      <w:r w:rsidRPr="0021580F">
        <w:rPr>
          <w:i/>
          <w:iCs/>
        </w:rPr>
        <w:t>после 15 апреля</w:t>
      </w:r>
      <w:r w:rsidRPr="0021580F"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52" w:name="sub_103607"/>
      <w:r w:rsidRPr="0021580F"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21580F">
        <w:rPr>
          <w:i/>
          <w:iCs/>
        </w:rPr>
        <w:t>до 31 мая</w:t>
      </w:r>
      <w:r w:rsidRPr="0021580F">
        <w:t xml:space="preserve">. </w:t>
      </w:r>
      <w:bookmarkEnd w:id="52"/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53" w:name="sub_1013"/>
      <w:bookmarkEnd w:id="51"/>
      <w:r w:rsidRPr="0021580F"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4" w:name="sub_1014"/>
      <w:bookmarkEnd w:id="53"/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13.30. После завершения осуществления земляных работ на основании разрешения на осуществление земляных работ либо 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r:id="rId21" w:anchor="sub_30000" w:history="1">
        <w:r w:rsidRPr="0021580F">
          <w:rPr>
            <w:rStyle w:val="a3"/>
            <w:color w:val="auto"/>
          </w:rPr>
          <w:t>Приложением</w:t>
        </w:r>
      </w:hyperlink>
      <w:r w:rsidRPr="0021580F">
        <w:t xml:space="preserve"> 4 к настоящим Правилам.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55" w:name="sub_1015"/>
      <w:bookmarkEnd w:id="54"/>
      <w:r w:rsidRPr="0021580F">
        <w:t>13.31.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56" w:name="sub_1016"/>
      <w:bookmarkEnd w:id="55"/>
      <w:r w:rsidRPr="0021580F"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57" w:name="sub_1017"/>
      <w:bookmarkEnd w:id="56"/>
      <w:r w:rsidRPr="0021580F"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  <w:bookmarkEnd w:id="57"/>
    </w:p>
    <w:p w:rsidR="00DC589B" w:rsidRPr="0021580F" w:rsidRDefault="00DC589B" w:rsidP="00104318">
      <w:pPr>
        <w:ind w:firstLine="567"/>
        <w:jc w:val="both"/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14. Посадка зелёных насаждений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14.1. Вертикальная планировка территории </w:t>
      </w:r>
      <w:r w:rsidR="00244820" w:rsidRPr="0021580F">
        <w:t>населенного пункта</w:t>
      </w:r>
      <w:r w:rsidRPr="0021580F">
        <w:t>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104318" w:rsidRPr="0021580F" w:rsidRDefault="00104318" w:rsidP="00104318">
      <w:pPr>
        <w:ind w:firstLine="567"/>
        <w:jc w:val="both"/>
      </w:pPr>
      <w:r w:rsidRPr="0021580F"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14.4. </w:t>
      </w:r>
      <w:bookmarkStart w:id="58" w:name="_Hlk7527352"/>
      <w:r w:rsidRPr="0021580F"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58"/>
    <w:p w:rsidR="00104318" w:rsidRPr="0021580F" w:rsidRDefault="00104318" w:rsidP="00104318">
      <w:pPr>
        <w:ind w:firstLine="567"/>
        <w:jc w:val="both"/>
      </w:pPr>
      <w:r w:rsidRPr="0021580F">
        <w:t>14.5. При посадке зелёных насаждений не допускается:</w:t>
      </w:r>
    </w:p>
    <w:p w:rsidR="00104318" w:rsidRPr="0021580F" w:rsidRDefault="00104318" w:rsidP="00104318">
      <w:pPr>
        <w:ind w:firstLine="567"/>
        <w:jc w:val="both"/>
      </w:pPr>
      <w:r w:rsidRPr="0021580F">
        <w:t>1) произвольная посадка растений в нарушение существующей технологии;</w:t>
      </w:r>
    </w:p>
    <w:p w:rsidR="00104318" w:rsidRPr="0021580F" w:rsidRDefault="00104318" w:rsidP="00104318">
      <w:pPr>
        <w:ind w:firstLine="567"/>
        <w:jc w:val="both"/>
      </w:pPr>
      <w:r w:rsidRPr="0021580F"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104318" w:rsidRPr="0021580F" w:rsidRDefault="00104318" w:rsidP="00104318">
      <w:pPr>
        <w:ind w:firstLine="567"/>
        <w:jc w:val="both"/>
      </w:pPr>
      <w:r w:rsidRPr="0021580F">
        <w:t>3) посадка деревьев на расстоянии ближе 5 метров до наружной стены здания или сооружения, кустарников - 1,5 м;</w:t>
      </w:r>
    </w:p>
    <w:p w:rsidR="00104318" w:rsidRPr="0021580F" w:rsidRDefault="00104318" w:rsidP="00104318">
      <w:pPr>
        <w:ind w:firstLine="567"/>
        <w:jc w:val="both"/>
      </w:pPr>
      <w:r w:rsidRPr="0021580F">
        <w:t>4) посадка деревьев на расстоянии ближе 0,7 метров до края тротуара и садовой дорожки, кустарников - 0,5 м;</w:t>
      </w:r>
    </w:p>
    <w:p w:rsidR="00104318" w:rsidRPr="0021580F" w:rsidRDefault="00104318" w:rsidP="00104318">
      <w:pPr>
        <w:ind w:firstLine="567"/>
        <w:jc w:val="both"/>
      </w:pPr>
      <w:r w:rsidRPr="0021580F"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104318" w:rsidRPr="0021580F" w:rsidRDefault="00104318" w:rsidP="00104318">
      <w:pPr>
        <w:ind w:firstLine="567"/>
        <w:jc w:val="both"/>
      </w:pPr>
      <w:r w:rsidRPr="0021580F">
        <w:t>6) посадка деревьев на расстоянии ближе 4 метров до мачт и опор осветительной сети, мостовых опор и эстакад;</w:t>
      </w:r>
    </w:p>
    <w:p w:rsidR="00104318" w:rsidRPr="0021580F" w:rsidRDefault="00104318" w:rsidP="00104318">
      <w:pPr>
        <w:ind w:firstLine="567"/>
        <w:jc w:val="both"/>
      </w:pPr>
      <w:r w:rsidRPr="0021580F">
        <w:t>7) посадка деревьев на расстоянии ближе 1,5 метров до подземных сетей газопровода, канализации;</w:t>
      </w:r>
    </w:p>
    <w:p w:rsidR="00104318" w:rsidRPr="0021580F" w:rsidRDefault="00104318" w:rsidP="00104318">
      <w:pPr>
        <w:ind w:firstLine="567"/>
        <w:jc w:val="both"/>
      </w:pPr>
      <w:r w:rsidRPr="0021580F"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104318" w:rsidRPr="0021580F" w:rsidRDefault="00104318" w:rsidP="00104318">
      <w:pPr>
        <w:ind w:firstLine="567"/>
        <w:jc w:val="both"/>
      </w:pPr>
      <w:r w:rsidRPr="0021580F">
        <w:t>9) посадка деревьев на расстоянии ближе 2 метров до подземных сетей водопровода, дренажа;</w:t>
      </w:r>
    </w:p>
    <w:p w:rsidR="00104318" w:rsidRPr="0021580F" w:rsidRDefault="00104318" w:rsidP="00104318">
      <w:pPr>
        <w:ind w:firstLine="567"/>
        <w:jc w:val="both"/>
      </w:pPr>
      <w:r w:rsidRPr="0021580F"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104318" w:rsidRPr="0021580F" w:rsidRDefault="00104318" w:rsidP="00104318">
      <w:pPr>
        <w:ind w:firstLine="567"/>
        <w:jc w:val="both"/>
      </w:pPr>
      <w:r w:rsidRPr="0021580F"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104318" w:rsidRPr="0021580F" w:rsidRDefault="00104318" w:rsidP="00104318">
      <w:pPr>
        <w:ind w:firstLine="567"/>
        <w:jc w:val="both"/>
      </w:pPr>
      <w:r w:rsidRPr="0021580F">
        <w:t>14.6. Мероприятия по озеленению проводятся,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104318" w:rsidRPr="0021580F" w:rsidRDefault="00104318" w:rsidP="00104318">
      <w:pPr>
        <w:ind w:firstLine="567"/>
        <w:jc w:val="both"/>
      </w:pPr>
      <w:r w:rsidRPr="0021580F"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104318" w:rsidRPr="0021580F" w:rsidRDefault="00104318" w:rsidP="00104318">
      <w:pPr>
        <w:ind w:firstLine="567"/>
        <w:jc w:val="both"/>
      </w:pPr>
      <w:r w:rsidRPr="0021580F"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104318" w:rsidRPr="0021580F" w:rsidRDefault="00104318" w:rsidP="00104318">
      <w:pPr>
        <w:ind w:firstLine="567"/>
        <w:jc w:val="both"/>
      </w:pPr>
      <w:r w:rsidRPr="0021580F"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104318" w:rsidRPr="0021580F" w:rsidRDefault="00104318" w:rsidP="00104318">
      <w:pPr>
        <w:ind w:firstLine="567"/>
        <w:jc w:val="both"/>
      </w:pPr>
      <w:r w:rsidRPr="0021580F">
        <w:t>14.10. При организации озеленения следует сохранять существующие ландшафты.</w:t>
      </w:r>
    </w:p>
    <w:p w:rsidR="00104318" w:rsidRPr="0021580F" w:rsidRDefault="00104318" w:rsidP="00104318">
      <w:pPr>
        <w:ind w:firstLine="567"/>
        <w:jc w:val="both"/>
      </w:pPr>
      <w:r w:rsidRPr="0021580F">
        <w:t>Для озеленения допускается использовать преимущественно многолетние виды и сорта растений, произрастающие на территории и не нуждающиеся в специальном укрытии в зимний период.</w:t>
      </w:r>
    </w:p>
    <w:p w:rsidR="00104318" w:rsidRPr="0021580F" w:rsidRDefault="00104318" w:rsidP="00104318">
      <w:pPr>
        <w:ind w:firstLine="567"/>
        <w:jc w:val="both"/>
      </w:pPr>
      <w:r w:rsidRPr="0021580F"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6D040A" w:rsidRPr="0021580F" w:rsidRDefault="006D040A" w:rsidP="00104318">
      <w:pPr>
        <w:ind w:firstLine="567"/>
        <w:jc w:val="both"/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15. Охрана и содержание зелёных насаждений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59" w:name="_Hlk35262974"/>
      <w:bookmarkStart w:id="60" w:name="_Hlk35260093"/>
      <w:r w:rsidRPr="0021580F">
        <w:t xml:space="preserve">15.1. Удаление (снос) и (или) пересадка деревьев и кустарников на территории </w:t>
      </w:r>
      <w:r w:rsidR="00F079DE" w:rsidRPr="0021580F">
        <w:t>населенного пункта</w:t>
      </w:r>
      <w:r w:rsidRPr="0021580F">
        <w:t xml:space="preserve"> осуществляется при условии получения заинтересованными лицами порубочного билетаи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</w:t>
      </w:r>
      <w:r w:rsidR="00F079DE" w:rsidRPr="0021580F">
        <w:t>ьными правовыми актами Округа</w:t>
      </w:r>
      <w:r w:rsidRPr="0021580F">
        <w:t>, при отсутствии разрешения на строительство на участке, где планируется удаление (снос) и (или) 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1) удаления аварийных, больных деревьев и кустарников;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2) обеспечения санитарно-эпидемиологических требований к освещённости и инсоляции жилых и иных помещений, зданий;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3) организации парковок (парковочных мест);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Органом местного самоуправления, уполномоченным на предоставление порубочного билетаи (или) разрешения, является Администрация </w:t>
      </w:r>
      <w:r w:rsidR="00244820" w:rsidRPr="0021580F">
        <w:t>Округа</w:t>
      </w:r>
      <w:r w:rsidRPr="0021580F">
        <w:t>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 xml:space="preserve">Процедура предоставления порубочного билета осуществляется на территории </w:t>
      </w:r>
      <w:r w:rsidR="00244820" w:rsidRPr="0021580F">
        <w:t>населен</w:t>
      </w:r>
      <w:r w:rsidR="0027719E" w:rsidRPr="0021580F">
        <w:t>н</w:t>
      </w:r>
      <w:r w:rsidR="00244820" w:rsidRPr="0021580F">
        <w:t>ого пункта</w:t>
      </w:r>
      <w:r w:rsidRPr="0021580F">
        <w:t xml:space="preserve">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r w:rsidRPr="0021580F">
        <w:t>Процедура предоставления разрешения осуществляется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567"/>
        <w:jc w:val="both"/>
      </w:pPr>
      <w:bookmarkStart w:id="61" w:name="sub_1004"/>
      <w:r w:rsidRPr="0021580F"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1"/>
    <w:p w:rsidR="00104318" w:rsidRPr="0021580F" w:rsidRDefault="00104318" w:rsidP="00104318">
      <w:pPr>
        <w:ind w:firstLine="567"/>
        <w:jc w:val="both"/>
      </w:pPr>
      <w:r w:rsidRPr="0021580F">
        <w:t>15.4. Удаление (снос) деревьев и кустарников осуществляется в срок, установленный в порубочном билете</w:t>
      </w:r>
      <w:bookmarkEnd w:id="59"/>
      <w:r w:rsidRPr="0021580F">
        <w:t xml:space="preserve">. </w:t>
      </w:r>
    </w:p>
    <w:p w:rsidR="00104318" w:rsidRPr="0021580F" w:rsidRDefault="00DC589B" w:rsidP="00104318">
      <w:pPr>
        <w:ind w:firstLine="567"/>
        <w:jc w:val="both"/>
      </w:pPr>
      <w:r w:rsidRPr="0021580F">
        <w:t>15.5</w:t>
      </w:r>
      <w:r w:rsidR="00104318" w:rsidRPr="0021580F">
        <w:t>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104318" w:rsidRPr="0021580F" w:rsidRDefault="00DC589B" w:rsidP="00104318">
      <w:pPr>
        <w:ind w:firstLine="567"/>
        <w:jc w:val="both"/>
      </w:pPr>
      <w:r w:rsidRPr="0021580F">
        <w:t>15.6</w:t>
      </w:r>
      <w:r w:rsidR="00104318" w:rsidRPr="0021580F">
        <w:t xml:space="preserve">. Решение о предоставлении порубочного билета и (или) разрешения принимается уполномоченным органом в течение </w:t>
      </w:r>
      <w:r w:rsidR="00104318" w:rsidRPr="0021580F">
        <w:rPr>
          <w:i/>
          <w:iCs/>
        </w:rPr>
        <w:t>15 рабочих дней</w:t>
      </w:r>
      <w:r w:rsidR="00104318" w:rsidRPr="0021580F"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="00104318" w:rsidRPr="0021580F">
        <w:rPr>
          <w:i/>
          <w:iCs/>
        </w:rPr>
        <w:t>3 рабочих дней</w:t>
      </w:r>
      <w:r w:rsidR="00104318" w:rsidRPr="0021580F"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104318" w:rsidRPr="0021580F" w:rsidRDefault="00DC589B" w:rsidP="00104318">
      <w:pPr>
        <w:ind w:firstLine="567"/>
        <w:jc w:val="both"/>
      </w:pPr>
      <w:r w:rsidRPr="0021580F">
        <w:t>15.7</w:t>
      </w:r>
      <w:r w:rsidR="00104318" w:rsidRPr="0021580F">
        <w:t>. Процедура предоставления порубочного билета и (или) разрешения осуществляется за плату, за исключением случаев:</w:t>
      </w:r>
    </w:p>
    <w:p w:rsidR="00104318" w:rsidRPr="0021580F" w:rsidRDefault="00104318" w:rsidP="00104318">
      <w:pPr>
        <w:ind w:firstLine="567"/>
        <w:jc w:val="both"/>
      </w:pPr>
      <w:r w:rsidRPr="0021580F"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104318" w:rsidRPr="0021580F" w:rsidRDefault="00104318" w:rsidP="00104318">
      <w:pPr>
        <w:ind w:firstLine="567"/>
        <w:jc w:val="both"/>
      </w:pPr>
      <w:r w:rsidRPr="0021580F">
        <w:t>2) удаления аварийных, больных деревьев и кустарников;</w:t>
      </w:r>
    </w:p>
    <w:p w:rsidR="00104318" w:rsidRPr="0021580F" w:rsidRDefault="00104318" w:rsidP="00104318">
      <w:pPr>
        <w:ind w:firstLine="567"/>
        <w:jc w:val="both"/>
      </w:pPr>
      <w:r w:rsidRPr="0021580F">
        <w:t>3) пересадки деревьев и кустарников.</w:t>
      </w:r>
    </w:p>
    <w:p w:rsidR="00104318" w:rsidRPr="0021580F" w:rsidRDefault="00104318" w:rsidP="00104318">
      <w:pPr>
        <w:ind w:firstLine="567"/>
        <w:jc w:val="both"/>
      </w:pPr>
      <w:r w:rsidRPr="0021580F"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104318" w:rsidRPr="0021580F" w:rsidRDefault="00104318" w:rsidP="00104318">
      <w:pPr>
        <w:ind w:firstLine="567"/>
        <w:jc w:val="both"/>
      </w:pPr>
      <w:r w:rsidRPr="0021580F">
        <w:t>5) при работах, финансируемых за счет средств консолидированного бюджета Российской Федерации.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Платой является восстановительная стоимость, зачисляемая на бюджетный счет </w:t>
      </w:r>
      <w:r w:rsidR="009F6699" w:rsidRPr="0021580F">
        <w:t>Оруга</w:t>
      </w:r>
      <w:r w:rsidRPr="0021580F">
        <w:t xml:space="preserve">. Порядок определения восстановительной стоимости определяется </w:t>
      </w:r>
      <w:r w:rsidRPr="0021580F">
        <w:rPr>
          <w:shd w:val="clear" w:color="auto" w:fill="FFFFFF"/>
        </w:rPr>
        <w:t>муниципальным правовым актом уполномоченного органа</w:t>
      </w:r>
      <w:r w:rsidRPr="0021580F">
        <w:t>.</w:t>
      </w:r>
    </w:p>
    <w:p w:rsidR="00104318" w:rsidRPr="0021580F" w:rsidRDefault="00DC589B" w:rsidP="00104318">
      <w:pPr>
        <w:ind w:firstLine="567"/>
        <w:jc w:val="both"/>
      </w:pPr>
      <w:r w:rsidRPr="0021580F">
        <w:t>15.8</w:t>
      </w:r>
      <w:r w:rsidR="00104318" w:rsidRPr="0021580F">
        <w:t>. Основаниями для отказа в предоставлении порубочного билета и (или) разрешения являются:</w:t>
      </w:r>
    </w:p>
    <w:p w:rsidR="00104318" w:rsidRPr="0021580F" w:rsidRDefault="00104318" w:rsidP="00104318">
      <w:pPr>
        <w:ind w:firstLine="567"/>
        <w:jc w:val="both"/>
      </w:pPr>
      <w:r w:rsidRPr="0021580F"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104318" w:rsidRPr="0021580F" w:rsidRDefault="00104318" w:rsidP="00104318">
      <w:pPr>
        <w:ind w:firstLine="567"/>
        <w:jc w:val="both"/>
      </w:pPr>
      <w:r w:rsidRPr="0021580F">
        <w:t>2) не предоставление документов, предусмотренных пунктом 15.5 настоящих Правил;</w:t>
      </w:r>
    </w:p>
    <w:p w:rsidR="00104318" w:rsidRPr="0021580F" w:rsidRDefault="00104318" w:rsidP="00104318">
      <w:pPr>
        <w:ind w:firstLine="567"/>
        <w:jc w:val="both"/>
      </w:pPr>
      <w:r w:rsidRPr="0021580F"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104318" w:rsidRPr="0021580F" w:rsidRDefault="00104318" w:rsidP="00104318">
      <w:pPr>
        <w:ind w:firstLine="567"/>
        <w:jc w:val="both"/>
      </w:pPr>
      <w:r w:rsidRPr="0021580F"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104318" w:rsidRPr="0021580F" w:rsidRDefault="00104318" w:rsidP="00104318">
      <w:pPr>
        <w:ind w:firstLine="567"/>
        <w:jc w:val="both"/>
      </w:pPr>
      <w:r w:rsidRPr="0021580F"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104318" w:rsidRPr="0021580F" w:rsidRDefault="00104318" w:rsidP="00104318">
      <w:pPr>
        <w:ind w:firstLine="567"/>
        <w:jc w:val="both"/>
      </w:pPr>
      <w:r w:rsidRPr="0021580F">
        <w:t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Федерации;</w:t>
      </w:r>
    </w:p>
    <w:p w:rsidR="00104318" w:rsidRPr="0021580F" w:rsidRDefault="00104318" w:rsidP="00104318">
      <w:pPr>
        <w:ind w:firstLine="567"/>
        <w:jc w:val="both"/>
      </w:pPr>
      <w:r w:rsidRPr="0021580F"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104318" w:rsidRPr="0021580F" w:rsidRDefault="00104318" w:rsidP="00104318">
      <w:pPr>
        <w:ind w:firstLine="567"/>
        <w:jc w:val="both"/>
      </w:pPr>
      <w:r w:rsidRPr="0021580F"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104318" w:rsidRPr="0021580F" w:rsidRDefault="00DC589B" w:rsidP="00104318">
      <w:pPr>
        <w:ind w:firstLine="567"/>
        <w:jc w:val="both"/>
      </w:pPr>
      <w:r w:rsidRPr="0021580F">
        <w:t>15.9</w:t>
      </w:r>
      <w:r w:rsidR="00104318" w:rsidRPr="0021580F">
        <w:t>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21580F">
        <w:rPr>
          <w:i/>
          <w:iCs/>
        </w:rPr>
        <w:t>5 рабочих дней</w:t>
      </w:r>
      <w:r w:rsidRPr="0021580F"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104318" w:rsidRPr="0021580F" w:rsidRDefault="00DC589B" w:rsidP="00104318">
      <w:pPr>
        <w:ind w:firstLine="567"/>
        <w:jc w:val="both"/>
      </w:pPr>
      <w:r w:rsidRPr="0021580F">
        <w:t>15.10</w:t>
      </w:r>
      <w:r w:rsidR="00104318" w:rsidRPr="0021580F">
        <w:t xml:space="preserve">. Содержание озелененных территорий может осуществляться путем привлечения специализированных организаций, а также жителей </w:t>
      </w:r>
      <w:r w:rsidR="009F6699" w:rsidRPr="0021580F">
        <w:t>населенного пвункта</w:t>
      </w:r>
      <w:r w:rsidR="00104318" w:rsidRPr="0021580F">
        <w:t>, в том числе добровольцев (волонтеров), и других заинтересованных лиц.</w:t>
      </w:r>
    </w:p>
    <w:p w:rsidR="00104318" w:rsidRPr="0021580F" w:rsidRDefault="00DC589B" w:rsidP="00104318">
      <w:pPr>
        <w:ind w:firstLine="567"/>
        <w:jc w:val="both"/>
      </w:pPr>
      <w:r w:rsidRPr="0021580F">
        <w:t>15.11.</w:t>
      </w:r>
      <w:r w:rsidR="00104318" w:rsidRPr="0021580F">
        <w:t xml:space="preserve"> В рамках мероприятий по содержанию озелененных территорий допускается:</w:t>
      </w:r>
    </w:p>
    <w:p w:rsidR="00104318" w:rsidRPr="0021580F" w:rsidRDefault="00104318" w:rsidP="00104318">
      <w:pPr>
        <w:ind w:firstLine="567"/>
        <w:jc w:val="both"/>
      </w:pPr>
      <w:r w:rsidRPr="0021580F"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04318" w:rsidRPr="0021580F" w:rsidRDefault="00104318" w:rsidP="00104318">
      <w:pPr>
        <w:ind w:firstLine="567"/>
        <w:jc w:val="both"/>
      </w:pPr>
      <w:r w:rsidRPr="0021580F"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04318" w:rsidRPr="0021580F" w:rsidRDefault="00104318" w:rsidP="00104318">
      <w:pPr>
        <w:ind w:firstLine="567"/>
        <w:jc w:val="both"/>
      </w:pPr>
      <w:r w:rsidRPr="0021580F">
        <w:t>- принимать меры в случаях массового появления вредителей и болезней, производить замазку ран и дупел на деревьях;</w:t>
      </w:r>
    </w:p>
    <w:p w:rsidR="00104318" w:rsidRPr="0021580F" w:rsidRDefault="00104318" w:rsidP="00104318">
      <w:pPr>
        <w:ind w:firstLine="567"/>
        <w:jc w:val="both"/>
      </w:pPr>
      <w:r w:rsidRPr="0021580F">
        <w:t>- производить комплексный уход за газонами, систематический покос газонов и иной травянистой растительности;</w:t>
      </w:r>
    </w:p>
    <w:p w:rsidR="00104318" w:rsidRPr="0021580F" w:rsidRDefault="00104318" w:rsidP="00104318">
      <w:pPr>
        <w:ind w:firstLine="567"/>
        <w:jc w:val="both"/>
      </w:pPr>
      <w:r w:rsidRPr="0021580F">
        <w:t>- проводить своевременный ремонт ограждений зеленых насаждений.</w:t>
      </w:r>
    </w:p>
    <w:p w:rsidR="00104318" w:rsidRPr="0021580F" w:rsidRDefault="00DC589B" w:rsidP="00104318">
      <w:pPr>
        <w:ind w:firstLine="567"/>
        <w:jc w:val="both"/>
      </w:pPr>
      <w:r w:rsidRPr="0021580F">
        <w:t>15.12</w:t>
      </w:r>
      <w:r w:rsidR="00104318" w:rsidRPr="0021580F">
        <w:t>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104318" w:rsidRPr="0021580F" w:rsidRDefault="00DC589B" w:rsidP="00104318">
      <w:pPr>
        <w:ind w:firstLine="567"/>
        <w:jc w:val="both"/>
      </w:pPr>
      <w:r w:rsidRPr="0021580F">
        <w:t>15.13</w:t>
      </w:r>
      <w:r w:rsidR="00104318" w:rsidRPr="0021580F">
        <w:t>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bookmarkEnd w:id="60"/>
    <w:p w:rsidR="00104318" w:rsidRPr="0021580F" w:rsidRDefault="00104318" w:rsidP="00104318">
      <w:pPr>
        <w:ind w:firstLine="567"/>
        <w:jc w:val="both"/>
        <w:rPr>
          <w:b/>
        </w:rPr>
      </w:pPr>
    </w:p>
    <w:p w:rsidR="00104318" w:rsidRPr="0021580F" w:rsidRDefault="00104318" w:rsidP="00104318">
      <w:pPr>
        <w:ind w:firstLine="567"/>
        <w:jc w:val="both"/>
        <w:rPr>
          <w:b/>
        </w:rPr>
      </w:pPr>
      <w:r w:rsidRPr="0021580F">
        <w:rPr>
          <w:b/>
        </w:rPr>
        <w:t>Глава 16. Восстановление зелёных насаждений</w:t>
      </w:r>
    </w:p>
    <w:p w:rsidR="00104318" w:rsidRPr="0021580F" w:rsidRDefault="00104318" w:rsidP="00104318">
      <w:pPr>
        <w:ind w:firstLine="567"/>
        <w:jc w:val="both"/>
      </w:pPr>
      <w:r w:rsidRPr="0021580F">
        <w:t>16.1. Компенсационное озеленение производится с учётом следующих требований:</w:t>
      </w:r>
    </w:p>
    <w:p w:rsidR="00104318" w:rsidRPr="0021580F" w:rsidRDefault="00104318" w:rsidP="00104318">
      <w:pPr>
        <w:ind w:firstLine="567"/>
        <w:jc w:val="both"/>
      </w:pPr>
      <w:r w:rsidRPr="0021580F"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104318" w:rsidRPr="0021580F" w:rsidRDefault="00104318" w:rsidP="00104318">
      <w:pPr>
        <w:ind w:firstLine="567"/>
        <w:jc w:val="both"/>
      </w:pPr>
      <w:r w:rsidRPr="0021580F"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104318" w:rsidRPr="0021580F" w:rsidRDefault="00104318" w:rsidP="00104318">
      <w:pPr>
        <w:ind w:firstLine="567"/>
        <w:jc w:val="both"/>
      </w:pPr>
      <w:r w:rsidRPr="0021580F">
        <w:t>3) восстановление производится в пределах территории, где была произведена вырубка, с высадкой деревьев.</w:t>
      </w:r>
    </w:p>
    <w:p w:rsidR="00104318" w:rsidRPr="0021580F" w:rsidRDefault="00104318" w:rsidP="00104318">
      <w:pPr>
        <w:ind w:firstLine="567"/>
        <w:jc w:val="both"/>
      </w:pPr>
      <w:r w:rsidRPr="0021580F"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</w:t>
      </w:r>
      <w:r w:rsidR="0027719E" w:rsidRPr="0021580F">
        <w:t>Округа</w:t>
      </w:r>
      <w:r w:rsidRPr="0021580F">
        <w:t>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2" w:name="_Hlk103948764"/>
      <w:r w:rsidRPr="0021580F">
        <w:t>муниципальным правовым актом уполномоченного органа</w:t>
      </w:r>
      <w:bookmarkEnd w:id="62"/>
      <w:r w:rsidRPr="0021580F">
        <w:t xml:space="preserve">. </w:t>
      </w:r>
    </w:p>
    <w:p w:rsidR="00104318" w:rsidRPr="0021580F" w:rsidRDefault="00104318" w:rsidP="00104318">
      <w:pPr>
        <w:ind w:firstLine="567"/>
        <w:jc w:val="both"/>
      </w:pPr>
      <w:r w:rsidRPr="0021580F">
        <w:t>16.4. Компенсационное озе</w:t>
      </w:r>
      <w:r w:rsidR="0027719E" w:rsidRPr="0021580F">
        <w:t xml:space="preserve">ленение производится в </w:t>
      </w:r>
      <w:r w:rsidRPr="0021580F">
        <w:t>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104318" w:rsidRPr="0021580F" w:rsidRDefault="00104318" w:rsidP="00104318">
      <w:pPr>
        <w:ind w:firstLine="567"/>
        <w:jc w:val="both"/>
      </w:pPr>
    </w:p>
    <w:bookmarkEnd w:id="2"/>
    <w:p w:rsidR="00104318" w:rsidRPr="0021580F" w:rsidRDefault="00104318" w:rsidP="00104318">
      <w:pPr>
        <w:ind w:firstLine="567"/>
        <w:jc w:val="both"/>
        <w:rPr>
          <w:rFonts w:eastAsia="Calibri"/>
          <w:b/>
          <w:lang w:eastAsia="en-US"/>
        </w:rPr>
      </w:pPr>
      <w:r w:rsidRPr="0021580F">
        <w:rPr>
          <w:rFonts w:eastAsia="Calibri"/>
          <w:b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- уполномоченным органом на озелененных территориях общего пользования, в границах дорог общег</w:t>
      </w:r>
      <w:r w:rsidR="009F6699" w:rsidRPr="0021580F">
        <w:rPr>
          <w:rFonts w:eastAsia="Calibri"/>
        </w:rPr>
        <w:t>о пользования местного значения</w:t>
      </w:r>
      <w:r w:rsidRPr="0021580F">
        <w:rPr>
          <w:rFonts w:eastAsia="Calibri"/>
        </w:rPr>
        <w:t xml:space="preserve">, сведения о которых внесены в реестр муниципального имущества </w:t>
      </w:r>
      <w:r w:rsidR="009F6699" w:rsidRPr="0021580F">
        <w:rPr>
          <w:rFonts w:eastAsia="Calibri"/>
        </w:rPr>
        <w:t>Округа</w:t>
      </w:r>
      <w:r w:rsidRPr="0021580F">
        <w:rPr>
          <w:rFonts w:eastAsia="Calibri"/>
        </w:rPr>
        <w:t>;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- проводят систематические обследования территорий;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- проводят фитосанитарные мероприятия по локализации и ликвидации карантинных и ядовитых растений.</w:t>
      </w:r>
    </w:p>
    <w:p w:rsidR="00104318" w:rsidRPr="0021580F" w:rsidRDefault="00104318" w:rsidP="00104318">
      <w:pPr>
        <w:ind w:firstLine="567"/>
        <w:jc w:val="both"/>
        <w:rPr>
          <w:rFonts w:eastAsia="Calibri"/>
        </w:rPr>
      </w:pPr>
      <w:r w:rsidRPr="0021580F">
        <w:rPr>
          <w:rFonts w:eastAsia="Calibri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C589B" w:rsidRPr="0021580F" w:rsidRDefault="00104318" w:rsidP="00DC589B">
      <w:pPr>
        <w:autoSpaceDE w:val="0"/>
        <w:autoSpaceDN w:val="0"/>
        <w:adjustRightInd w:val="0"/>
        <w:ind w:firstLine="709"/>
        <w:jc w:val="both"/>
      </w:pPr>
      <w:r w:rsidRPr="0021580F">
        <w:rPr>
          <w:rFonts w:eastAsia="Calibri"/>
        </w:rPr>
        <w:t xml:space="preserve">17.4. </w:t>
      </w:r>
      <w:r w:rsidR="00DC589B" w:rsidRPr="0021580F">
        <w:t>Правообладатели земельных участков, в том числе собственники земельных участков, обязаны проводить мероприятия по борьбе с распространением вредоносного растения борщевик Сосновского. Мероприятия по удалению борщевика Сосновского могут проводится следующими способами:</w:t>
      </w:r>
    </w:p>
    <w:p w:rsidR="00DC589B" w:rsidRPr="0021580F" w:rsidRDefault="00DC589B" w:rsidP="00DC589B">
      <w:pPr>
        <w:autoSpaceDE w:val="0"/>
        <w:autoSpaceDN w:val="0"/>
        <w:adjustRightInd w:val="0"/>
        <w:ind w:firstLine="709"/>
        <w:jc w:val="both"/>
      </w:pPr>
      <w:r w:rsidRPr="0021580F">
        <w:t>химическим - опрыскивание очагов произрастания гербицидами и (или) арборицидами;</w:t>
      </w:r>
    </w:p>
    <w:p w:rsidR="00DC589B" w:rsidRPr="0021580F" w:rsidRDefault="00DC589B" w:rsidP="00DC589B">
      <w:pPr>
        <w:autoSpaceDE w:val="0"/>
        <w:autoSpaceDN w:val="0"/>
        <w:adjustRightInd w:val="0"/>
        <w:ind w:firstLine="709"/>
        <w:jc w:val="both"/>
      </w:pPr>
      <w:r w:rsidRPr="0021580F">
        <w:t>механическим - скашивание, уборка сухих растений, выкапывание корневой системы;</w:t>
      </w:r>
    </w:p>
    <w:p w:rsidR="00104318" w:rsidRPr="0021580F" w:rsidRDefault="00DC589B" w:rsidP="00DC589B">
      <w:pPr>
        <w:autoSpaceDE w:val="0"/>
        <w:autoSpaceDN w:val="0"/>
        <w:adjustRightInd w:val="0"/>
        <w:ind w:firstLine="709"/>
        <w:jc w:val="both"/>
      </w:pPr>
      <w:r w:rsidRPr="0021580F">
        <w:t>агротехническим - обработка почвы, посев многолетних трав.».</w:t>
      </w:r>
    </w:p>
    <w:p w:rsidR="00104318" w:rsidRPr="0021580F" w:rsidRDefault="00104318" w:rsidP="00104318">
      <w:pPr>
        <w:ind w:firstLine="567"/>
        <w:jc w:val="both"/>
      </w:pPr>
    </w:p>
    <w:p w:rsidR="00104318" w:rsidRPr="0021580F" w:rsidRDefault="00104318" w:rsidP="00104318">
      <w:pPr>
        <w:ind w:firstLine="567"/>
        <w:jc w:val="both"/>
        <w:rPr>
          <w:b/>
          <w:bCs/>
        </w:rPr>
      </w:pPr>
      <w:r w:rsidRPr="0021580F">
        <w:rPr>
          <w:b/>
          <w:bCs/>
        </w:rPr>
        <w:t>Глава 18. Места (площадки) накопления твердых коммунальных отходов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</w:t>
      </w:r>
      <w:r w:rsidR="00D82768" w:rsidRPr="0021580F">
        <w:t>твердыми коммунальными отходами.</w:t>
      </w:r>
    </w:p>
    <w:p w:rsidR="00DC589B" w:rsidRPr="0021580F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21580F">
        <w:rPr>
          <w:sz w:val="24"/>
          <w:szCs w:val="24"/>
        </w:rPr>
        <w:t>Складирование твердых коммунальных отходов, за исключением крупногабаритных отходов, осуществляется потребителями в местах (на площадках) накопления твердых коммунальных отходов следующими способами:</w:t>
      </w:r>
    </w:p>
    <w:p w:rsidR="00DC589B" w:rsidRPr="0021580F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21580F">
        <w:rPr>
          <w:sz w:val="24"/>
          <w:szCs w:val="24"/>
        </w:rPr>
        <w:t>а) в контейнеры, расположенные на контейнерных площадках;</w:t>
      </w:r>
    </w:p>
    <w:p w:rsidR="00DC589B" w:rsidRPr="0021580F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21580F">
        <w:rPr>
          <w:sz w:val="24"/>
          <w:szCs w:val="24"/>
        </w:rPr>
        <w:t>б) в пакеты или другие емкости (далее - децентрализованный способ).</w:t>
      </w:r>
    </w:p>
    <w:p w:rsidR="00DC589B" w:rsidRPr="0021580F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21580F">
        <w:rPr>
          <w:sz w:val="24"/>
          <w:szCs w:val="24"/>
        </w:rPr>
        <w:t>Складирование твердых коммунальных отходов с использованием децентрализованного способа осуществляется потребителями при отсутствии контейнеров и (или) бункера на соответствующей территории.</w:t>
      </w:r>
    </w:p>
    <w:p w:rsidR="00DC589B" w:rsidRPr="0021580F" w:rsidRDefault="00DC589B" w:rsidP="00DC589B">
      <w:pPr>
        <w:pStyle w:val="a4"/>
        <w:ind w:firstLine="709"/>
        <w:jc w:val="both"/>
        <w:rPr>
          <w:sz w:val="24"/>
          <w:szCs w:val="24"/>
        </w:rPr>
      </w:pPr>
      <w:r w:rsidRPr="0021580F">
        <w:rPr>
          <w:sz w:val="24"/>
          <w:szCs w:val="24"/>
        </w:rPr>
        <w:t xml:space="preserve">Расположение мест накопления твердых коммунальных отходов при децентрализованном способе накопления определяется потребителями по согласованию с региональным оператором по обращению с твердыми коммунальными отходами на территории </w:t>
      </w:r>
      <w:r w:rsidR="005A594F" w:rsidRPr="0021580F">
        <w:rPr>
          <w:bCs/>
          <w:sz w:val="24"/>
          <w:szCs w:val="24"/>
        </w:rPr>
        <w:t>населенных пунктов</w:t>
      </w:r>
      <w:r w:rsidRPr="0021580F">
        <w:rPr>
          <w:sz w:val="24"/>
          <w:szCs w:val="24"/>
        </w:rPr>
        <w:t>в соответствии с законодательством Российской Федерации в области санитарно-эпидемиологического благополучия населения.</w:t>
      </w:r>
    </w:p>
    <w:p w:rsidR="00DC589B" w:rsidRPr="0021580F" w:rsidRDefault="00DC589B" w:rsidP="00DC589B">
      <w:pPr>
        <w:ind w:firstLine="709"/>
        <w:jc w:val="both"/>
      </w:pPr>
      <w:r w:rsidRPr="0021580F">
        <w:t>Изменение децентрализованного способа накопления на способ, указанный в абзаце третьем данного пункта настоящих Правил, осуществляется путем создания контейнерных площадок и размещения на них контейнеров и бункеров.</w:t>
      </w:r>
    </w:p>
    <w:p w:rsidR="00104318" w:rsidRPr="0021580F" w:rsidRDefault="00104318" w:rsidP="00DC589B">
      <w:pPr>
        <w:ind w:firstLine="709"/>
        <w:jc w:val="both"/>
      </w:pPr>
      <w:r w:rsidRPr="0021580F"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104318" w:rsidRPr="0021580F" w:rsidRDefault="00104318" w:rsidP="00104318">
      <w:pPr>
        <w:ind w:firstLine="567"/>
        <w:jc w:val="both"/>
      </w:pPr>
      <w:r w:rsidRPr="0021580F">
        <w:t>а) в бункеры, расположенные на контейнерных площадках;</w:t>
      </w:r>
    </w:p>
    <w:p w:rsidR="00104318" w:rsidRPr="0021580F" w:rsidRDefault="00104318" w:rsidP="00104318">
      <w:pPr>
        <w:ind w:firstLine="567"/>
        <w:jc w:val="both"/>
      </w:pPr>
      <w:r w:rsidRPr="0021580F">
        <w:t>б) на специальных площадках для складирования крупногабаритных отходов (далее – специальные площадки).</w:t>
      </w:r>
    </w:p>
    <w:p w:rsidR="00104318" w:rsidRPr="0021580F" w:rsidRDefault="00104318" w:rsidP="00104318">
      <w:pPr>
        <w:ind w:firstLine="567"/>
        <w:jc w:val="both"/>
      </w:pPr>
      <w:r w:rsidRPr="0021580F"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6D040A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</w:t>
      </w:r>
      <w:r w:rsidR="006D040A" w:rsidRPr="0021580F">
        <w:rPr>
          <w:bCs/>
        </w:rPr>
        <w:t>поселении - не менее 25 метров.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3" w:name="_Hlk67486644"/>
      <w:r w:rsidRPr="0021580F">
        <w:rPr>
          <w:bCs/>
        </w:rPr>
        <w:t>к санитарным правилам и нормам СанПиН 2.1.3684-21 «Санитарно-эпидемиологические требования к содержанию территорий,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3"/>
      <w:r w:rsidRPr="0021580F">
        <w:rPr>
          <w:bCs/>
        </w:rPr>
        <w:t>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Не допускается промывка контейнеров и (или) бункеров на контейнерных площадках.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104318" w:rsidRPr="0021580F" w:rsidRDefault="00104318" w:rsidP="00104318">
      <w:pPr>
        <w:ind w:firstLine="567"/>
        <w:jc w:val="both"/>
        <w:rPr>
          <w:bCs/>
        </w:rPr>
      </w:pPr>
      <w:r w:rsidRPr="0021580F">
        <w:rPr>
          <w:bCs/>
        </w:rPr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104318" w:rsidRPr="0021580F" w:rsidRDefault="00104318" w:rsidP="00104318">
      <w:pPr>
        <w:ind w:firstLine="567"/>
        <w:jc w:val="both"/>
      </w:pPr>
      <w:r w:rsidRPr="0021580F"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104318" w:rsidRPr="0021580F" w:rsidRDefault="00104318" w:rsidP="00104318">
      <w:pPr>
        <w:ind w:firstLine="567"/>
        <w:jc w:val="both"/>
      </w:pPr>
      <w:r w:rsidRPr="0021580F"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21580F">
        <w:rPr>
          <w:bCs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21580F">
        <w:t>.</w:t>
      </w:r>
    </w:p>
    <w:p w:rsidR="00104318" w:rsidRPr="0021580F" w:rsidRDefault="00104318" w:rsidP="00104318">
      <w:pPr>
        <w:ind w:firstLine="567"/>
      </w:pPr>
    </w:p>
    <w:p w:rsidR="00104318" w:rsidRPr="0021580F" w:rsidRDefault="00E92F56" w:rsidP="00104318">
      <w:pPr>
        <w:ind w:firstLine="567"/>
        <w:jc w:val="both"/>
        <w:rPr>
          <w:b/>
        </w:rPr>
      </w:pPr>
      <w:r w:rsidRPr="0021580F">
        <w:rPr>
          <w:b/>
        </w:rPr>
        <w:t>Глава 19</w:t>
      </w:r>
      <w:r w:rsidR="00104318" w:rsidRPr="0021580F">
        <w:rPr>
          <w:b/>
        </w:rPr>
        <w:t xml:space="preserve">. Праздничное оформление территории </w:t>
      </w:r>
      <w:r w:rsidR="009F6699" w:rsidRPr="0021580F">
        <w:rPr>
          <w:b/>
        </w:rPr>
        <w:t>населенного пункта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 xml:space="preserve">.1. Праздничное и (или) тематическое оформление территории </w:t>
      </w:r>
      <w:r w:rsidR="0037442D" w:rsidRPr="0021580F">
        <w:t>населенных пунктов</w:t>
      </w:r>
      <w:r w:rsidR="00104318" w:rsidRPr="0021580F">
        <w:t xml:space="preserve">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>.2. В перечень объектов праздничного оформления могут включаться:</w:t>
      </w:r>
    </w:p>
    <w:p w:rsidR="00104318" w:rsidRPr="0021580F" w:rsidRDefault="00104318" w:rsidP="00104318">
      <w:pPr>
        <w:ind w:firstLine="567"/>
        <w:jc w:val="both"/>
      </w:pPr>
      <w:r w:rsidRPr="0021580F">
        <w:t>а) площади, улицы, мостовые сооружения;</w:t>
      </w:r>
    </w:p>
    <w:p w:rsidR="00104318" w:rsidRPr="0021580F" w:rsidRDefault="00104318" w:rsidP="00104318">
      <w:pPr>
        <w:ind w:firstLine="567"/>
        <w:jc w:val="both"/>
      </w:pPr>
      <w:r w:rsidRPr="0021580F">
        <w:t>б) места массовых гуляний, парки, скверы, набережные;</w:t>
      </w:r>
    </w:p>
    <w:p w:rsidR="00104318" w:rsidRPr="0021580F" w:rsidRDefault="00104318" w:rsidP="00104318">
      <w:pPr>
        <w:ind w:firstLine="567"/>
        <w:jc w:val="both"/>
      </w:pPr>
      <w:r w:rsidRPr="0021580F">
        <w:t>в) фасады зданий;</w:t>
      </w:r>
    </w:p>
    <w:p w:rsidR="00104318" w:rsidRPr="0021580F" w:rsidRDefault="00104318" w:rsidP="00104318">
      <w:pPr>
        <w:ind w:firstLine="567"/>
        <w:jc w:val="both"/>
      </w:pPr>
      <w:r w:rsidRPr="0021580F"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104318" w:rsidRPr="0021580F" w:rsidRDefault="00104318" w:rsidP="00104318">
      <w:pPr>
        <w:ind w:firstLine="567"/>
        <w:jc w:val="both"/>
      </w:pPr>
      <w:r w:rsidRPr="0021580F"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>.3. К элементам праздничного оформления относятся:</w:t>
      </w:r>
    </w:p>
    <w:p w:rsidR="00104318" w:rsidRPr="0021580F" w:rsidRDefault="00104318" w:rsidP="00104318">
      <w:pPr>
        <w:ind w:firstLine="567"/>
        <w:jc w:val="both"/>
      </w:pPr>
      <w:r w:rsidRPr="0021580F">
        <w:t>а) текстильные или нетканые изделия, в том числе с нанесенными на их поверхности графическими изображениями;</w:t>
      </w:r>
    </w:p>
    <w:p w:rsidR="00104318" w:rsidRPr="0021580F" w:rsidRDefault="00104318" w:rsidP="00104318">
      <w:pPr>
        <w:ind w:firstLine="567"/>
        <w:jc w:val="both"/>
      </w:pPr>
      <w:r w:rsidRPr="0021580F"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104318" w:rsidRPr="0021580F" w:rsidRDefault="00104318" w:rsidP="00104318">
      <w:pPr>
        <w:ind w:firstLine="567"/>
        <w:jc w:val="both"/>
      </w:pPr>
      <w:r w:rsidRPr="0021580F"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104318" w:rsidRPr="0021580F" w:rsidRDefault="00104318" w:rsidP="00104318">
      <w:pPr>
        <w:ind w:firstLine="567"/>
        <w:jc w:val="both"/>
      </w:pPr>
      <w:r w:rsidRPr="0021580F">
        <w:t>г) праздничное освещение (иллюминация) улиц, площадей, фасадов зданий и сооружений, в том числе:</w:t>
      </w:r>
    </w:p>
    <w:p w:rsidR="00104318" w:rsidRPr="0021580F" w:rsidRDefault="00104318" w:rsidP="00104318">
      <w:pPr>
        <w:ind w:firstLine="567"/>
        <w:jc w:val="both"/>
      </w:pPr>
      <w:r w:rsidRPr="0021580F">
        <w:t>праздничная подсветка фасадов зданий;</w:t>
      </w:r>
    </w:p>
    <w:p w:rsidR="00104318" w:rsidRPr="0021580F" w:rsidRDefault="00104318" w:rsidP="00104318">
      <w:pPr>
        <w:ind w:firstLine="567"/>
        <w:jc w:val="both"/>
      </w:pPr>
      <w:r w:rsidRPr="0021580F">
        <w:t>иллюминационные гирлянды и кронштейны;</w:t>
      </w:r>
    </w:p>
    <w:p w:rsidR="00104318" w:rsidRPr="0021580F" w:rsidRDefault="00104318" w:rsidP="00104318">
      <w:pPr>
        <w:ind w:firstLine="567"/>
        <w:jc w:val="both"/>
      </w:pPr>
      <w:r w:rsidRPr="0021580F"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104318" w:rsidRPr="0021580F" w:rsidRDefault="00104318" w:rsidP="00104318">
      <w:pPr>
        <w:ind w:firstLine="567"/>
        <w:jc w:val="both"/>
      </w:pPr>
      <w:r w:rsidRPr="0021580F">
        <w:t>подсветка зеленых насаждений;</w:t>
      </w:r>
    </w:p>
    <w:p w:rsidR="00104318" w:rsidRPr="0021580F" w:rsidRDefault="00104318" w:rsidP="00104318">
      <w:pPr>
        <w:ind w:firstLine="567"/>
        <w:jc w:val="both"/>
      </w:pPr>
      <w:r w:rsidRPr="0021580F">
        <w:t>праздничное и тематическое оформление пассажирского транспорта;</w:t>
      </w:r>
    </w:p>
    <w:p w:rsidR="00104318" w:rsidRPr="0021580F" w:rsidRDefault="00104318" w:rsidP="00104318">
      <w:pPr>
        <w:ind w:firstLine="567"/>
        <w:jc w:val="both"/>
      </w:pPr>
      <w:r w:rsidRPr="0021580F">
        <w:t>государственные и муниципальные флаги, государственная и муниципальная символика;</w:t>
      </w:r>
    </w:p>
    <w:p w:rsidR="00104318" w:rsidRPr="0021580F" w:rsidRDefault="00104318" w:rsidP="00104318">
      <w:pPr>
        <w:ind w:firstLine="567"/>
        <w:jc w:val="both"/>
      </w:pPr>
      <w:r w:rsidRPr="0021580F">
        <w:t>декоративные флаги, флажки, стяги;</w:t>
      </w:r>
    </w:p>
    <w:p w:rsidR="00104318" w:rsidRPr="0021580F" w:rsidRDefault="00104318" w:rsidP="00104318">
      <w:pPr>
        <w:ind w:firstLine="567"/>
        <w:jc w:val="both"/>
      </w:pPr>
      <w:r w:rsidRPr="0021580F">
        <w:t>информационные и тематические материалы на рекламных конструкциях;</w:t>
      </w:r>
    </w:p>
    <w:p w:rsidR="00104318" w:rsidRPr="0021580F" w:rsidRDefault="00104318" w:rsidP="00104318">
      <w:pPr>
        <w:ind w:firstLine="567"/>
        <w:jc w:val="both"/>
      </w:pPr>
      <w:r w:rsidRPr="0021580F"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>.4. Для праздничного оформления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>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>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>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104318" w:rsidRPr="0021580F" w:rsidRDefault="00E92F56" w:rsidP="00104318">
      <w:pPr>
        <w:ind w:firstLine="567"/>
        <w:jc w:val="both"/>
      </w:pPr>
      <w:r w:rsidRPr="0021580F">
        <w:t>19</w:t>
      </w:r>
      <w:r w:rsidR="00104318" w:rsidRPr="0021580F">
        <w:t xml:space="preserve">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за счет собственных средств либо в соответствии с муниципальными контрактами, заключенными в пределах средств, предусмотренных на эти цели в бюджете </w:t>
      </w:r>
      <w:r w:rsidR="009F6699" w:rsidRPr="0021580F">
        <w:t>Округа</w:t>
      </w:r>
      <w:r w:rsidR="00104318" w:rsidRPr="0021580F">
        <w:t>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04318" w:rsidRPr="0021580F" w:rsidRDefault="00104318" w:rsidP="00104318">
      <w:pPr>
        <w:ind w:firstLine="567"/>
        <w:jc w:val="both"/>
      </w:pPr>
      <w:r w:rsidRPr="0021580F"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104318" w:rsidRPr="0021580F" w:rsidRDefault="00104318" w:rsidP="00104318">
      <w:pPr>
        <w:ind w:firstLine="567"/>
        <w:jc w:val="both"/>
      </w:pPr>
    </w:p>
    <w:p w:rsidR="00DC589B" w:rsidRPr="0021580F" w:rsidRDefault="00E92F56" w:rsidP="00DC589B">
      <w:pPr>
        <w:jc w:val="center"/>
        <w:rPr>
          <w:b/>
        </w:rPr>
      </w:pPr>
      <w:r w:rsidRPr="0021580F">
        <w:rPr>
          <w:b/>
        </w:rPr>
        <w:t>Глава 20</w:t>
      </w:r>
      <w:r w:rsidR="00DC589B" w:rsidRPr="0021580F">
        <w:rPr>
          <w:b/>
        </w:rPr>
        <w:t>. Формы и механизмы общественного участия в принятии решения и реализации проектов комплексного благоустройства и развития городской среды</w:t>
      </w:r>
    </w:p>
    <w:p w:rsidR="00DC589B" w:rsidRPr="0021580F" w:rsidRDefault="00E92F56" w:rsidP="00DC589B">
      <w:pPr>
        <w:ind w:firstLine="709"/>
        <w:jc w:val="both"/>
      </w:pPr>
      <w:r w:rsidRPr="0021580F">
        <w:t>20</w:t>
      </w:r>
      <w:r w:rsidR="00DC589B" w:rsidRPr="0021580F">
        <w:t>.1. Задачи, эффективность и формы общественного участия.</w:t>
      </w:r>
    </w:p>
    <w:p w:rsidR="00F94C27" w:rsidRPr="0021580F" w:rsidRDefault="00DC589B" w:rsidP="00F94C27">
      <w:pPr>
        <w:ind w:firstLine="709"/>
        <w:jc w:val="both"/>
      </w:pPr>
      <w:r w:rsidRPr="0021580F">
        <w:t>а)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F94C27" w:rsidRPr="0021580F" w:rsidRDefault="00DC589B" w:rsidP="00F94C27">
      <w:pPr>
        <w:ind w:firstLine="709"/>
        <w:jc w:val="both"/>
      </w:pPr>
      <w:r w:rsidRPr="0021580F">
        <w:t>б)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F94C27" w:rsidRPr="0021580F" w:rsidRDefault="00DC589B" w:rsidP="00F94C27">
      <w:pPr>
        <w:ind w:firstLine="709"/>
        <w:jc w:val="both"/>
      </w:pPr>
      <w:r w:rsidRPr="0021580F">
        <w:t>в)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DC589B" w:rsidRPr="0021580F" w:rsidRDefault="00DC589B" w:rsidP="00F94C27">
      <w:pPr>
        <w:ind w:firstLine="709"/>
        <w:jc w:val="both"/>
      </w:pPr>
      <w:r w:rsidRPr="0021580F">
        <w:t>г) приглашение со стороны муниципалитета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E92F56" w:rsidRPr="0021580F" w:rsidRDefault="00E92F56" w:rsidP="00DC589B">
      <w:pPr>
        <w:ind w:firstLine="709"/>
        <w:jc w:val="both"/>
      </w:pPr>
      <w:r w:rsidRPr="0021580F">
        <w:t>20</w:t>
      </w:r>
      <w:r w:rsidR="00DC589B" w:rsidRPr="0021580F">
        <w:t>.2. Основные решения.</w:t>
      </w:r>
    </w:p>
    <w:p w:rsidR="00F94C27" w:rsidRPr="0021580F" w:rsidRDefault="00DC589B" w:rsidP="00F94C27">
      <w:pPr>
        <w:ind w:firstLine="709"/>
        <w:jc w:val="both"/>
      </w:pPr>
      <w:r w:rsidRPr="0021580F"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F94C27" w:rsidRPr="0021580F" w:rsidRDefault="00DC589B" w:rsidP="00F94C27">
      <w:pPr>
        <w:ind w:firstLine="709"/>
        <w:jc w:val="both"/>
      </w:pPr>
      <w:r w:rsidRPr="0021580F">
        <w:t>б) разработка внутренних правил, регулирующих процесс общественного участия;</w:t>
      </w:r>
    </w:p>
    <w:p w:rsidR="00F94C27" w:rsidRPr="0021580F" w:rsidRDefault="00DC589B" w:rsidP="00F94C27">
      <w:pPr>
        <w:ind w:firstLine="709"/>
        <w:jc w:val="both"/>
      </w:pPr>
      <w:r w:rsidRPr="0021580F"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DC589B" w:rsidRPr="0021580F" w:rsidRDefault="00DC589B" w:rsidP="00F94C27">
      <w:pPr>
        <w:ind w:firstLine="709"/>
        <w:jc w:val="both"/>
      </w:pPr>
      <w:r w:rsidRPr="0021580F"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DC589B" w:rsidRPr="0021580F" w:rsidRDefault="00DC589B" w:rsidP="00DC589B">
      <w:pPr>
        <w:ind w:firstLine="709"/>
        <w:jc w:val="both"/>
      </w:pPr>
      <w:r w:rsidRPr="0021580F"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DC589B" w:rsidRPr="0021580F" w:rsidRDefault="00DC589B" w:rsidP="00DC589B">
      <w:pPr>
        <w:ind w:firstLine="709"/>
        <w:jc w:val="both"/>
      </w:pPr>
      <w:r w:rsidRPr="0021580F"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DC589B" w:rsidRPr="0021580F" w:rsidRDefault="00DC589B" w:rsidP="00DC589B">
      <w:pPr>
        <w:ind w:firstLine="709"/>
        <w:jc w:val="both"/>
      </w:pPr>
      <w:r w:rsidRPr="0021580F"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F94C27" w:rsidRPr="0021580F" w:rsidRDefault="00DC589B" w:rsidP="00F94C27">
      <w:pPr>
        <w:ind w:firstLine="709"/>
        <w:jc w:val="both"/>
      </w:pPr>
      <w:r w:rsidRPr="0021580F"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F94C27" w:rsidRPr="0021580F" w:rsidRDefault="00E92F56" w:rsidP="00F94C27">
      <w:pPr>
        <w:ind w:firstLine="709"/>
        <w:jc w:val="both"/>
      </w:pPr>
      <w:r w:rsidRPr="0021580F">
        <w:t>20</w:t>
      </w:r>
      <w:r w:rsidR="00DC589B" w:rsidRPr="0021580F">
        <w:t>.2.1</w:t>
      </w:r>
      <w:r w:rsidRPr="0021580F">
        <w:t>.</w:t>
      </w:r>
      <w:r w:rsidR="00DC589B" w:rsidRPr="0021580F">
        <w:t>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DC589B" w:rsidRPr="0021580F" w:rsidRDefault="00E92F56" w:rsidP="00F94C27">
      <w:pPr>
        <w:ind w:firstLine="709"/>
        <w:jc w:val="both"/>
      </w:pPr>
      <w:r w:rsidRPr="0021580F">
        <w:t>20</w:t>
      </w:r>
      <w:r w:rsidR="00DC589B" w:rsidRPr="0021580F">
        <w:t>.2.2.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проектирования.</w:t>
      </w:r>
    </w:p>
    <w:p w:rsidR="00F94C27" w:rsidRPr="0021580F" w:rsidRDefault="00E92F56" w:rsidP="00F94C27">
      <w:pPr>
        <w:ind w:firstLine="709"/>
        <w:jc w:val="both"/>
      </w:pPr>
      <w:r w:rsidRPr="0021580F">
        <w:t>20</w:t>
      </w:r>
      <w:r w:rsidR="00DC589B" w:rsidRPr="0021580F">
        <w:t>.2.3. Все решения, касающиеся благоустройства и развития территорий принимаются открыто и гласно, с учетом мнения жителей соответствующих территорий и иных заинтересованных лиц.</w:t>
      </w:r>
    </w:p>
    <w:p w:rsidR="00F94C27" w:rsidRPr="0021580F" w:rsidRDefault="00DC589B" w:rsidP="00F94C27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.2.4.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информационно-телекоммуникационной сети И</w:t>
      </w:r>
      <w:r w:rsidR="00F94C27" w:rsidRPr="0021580F">
        <w:t>нтернет (далее - сеть Интернет).</w:t>
      </w:r>
    </w:p>
    <w:p w:rsidR="00DC589B" w:rsidRPr="0021580F" w:rsidRDefault="00DC589B" w:rsidP="00F94C27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.2.5. В свободном доступе в сети Интернет размещается основная проектная и конкурсная документация, а также, при возможности,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F94C27" w:rsidRPr="0021580F" w:rsidRDefault="00E92F56" w:rsidP="00F94C27">
      <w:pPr>
        <w:ind w:firstLine="709"/>
        <w:jc w:val="both"/>
      </w:pPr>
      <w:r w:rsidRPr="0021580F">
        <w:t>20</w:t>
      </w:r>
      <w:r w:rsidR="00DC589B" w:rsidRPr="0021580F">
        <w:t>.3. Формы общественного участия</w:t>
      </w:r>
      <w:r w:rsidR="00F94C27" w:rsidRPr="0021580F">
        <w:t>.</w:t>
      </w:r>
    </w:p>
    <w:p w:rsidR="00F94C27" w:rsidRPr="0021580F" w:rsidRDefault="00E92F56" w:rsidP="00F94C27">
      <w:pPr>
        <w:ind w:firstLine="709"/>
        <w:jc w:val="both"/>
      </w:pPr>
      <w:r w:rsidRPr="0021580F">
        <w:t>20</w:t>
      </w:r>
      <w:r w:rsidR="00DC589B" w:rsidRPr="0021580F">
        <w:t>.3.1.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формы:</w:t>
      </w:r>
    </w:p>
    <w:p w:rsidR="00F94C27" w:rsidRPr="0021580F" w:rsidRDefault="00DC589B" w:rsidP="00F94C27">
      <w:pPr>
        <w:ind w:firstLine="709"/>
        <w:jc w:val="both"/>
      </w:pPr>
      <w:r w:rsidRPr="0021580F">
        <w:t>а) совместное определение целей и задач по развитию территории, инвентаризация проблем и потенциалов среды;</w:t>
      </w:r>
    </w:p>
    <w:p w:rsidR="00F94C27" w:rsidRPr="0021580F" w:rsidRDefault="00DC589B" w:rsidP="00F94C27">
      <w:pPr>
        <w:ind w:firstLine="709"/>
        <w:jc w:val="both"/>
      </w:pPr>
      <w:r w:rsidRPr="0021580F">
        <w:t>б) определение основных видов активностей, функциональных зон общественных пространств, под которыми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F94C27" w:rsidRPr="0021580F" w:rsidRDefault="00DC589B" w:rsidP="00F94C27">
      <w:pPr>
        <w:ind w:firstLine="709"/>
        <w:jc w:val="both"/>
      </w:pPr>
      <w:r w:rsidRPr="0021580F"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94C27" w:rsidRPr="0021580F" w:rsidRDefault="00DC589B" w:rsidP="00F94C27">
      <w:pPr>
        <w:ind w:firstLine="709"/>
        <w:jc w:val="both"/>
      </w:pPr>
      <w:r w:rsidRPr="0021580F">
        <w:t>г) консультации в выборе типов покрытий, с учетом функционального зонирования территории;</w:t>
      </w:r>
    </w:p>
    <w:p w:rsidR="00F94C27" w:rsidRPr="0021580F" w:rsidRDefault="00DC589B" w:rsidP="00F94C27">
      <w:pPr>
        <w:ind w:firstLine="709"/>
        <w:jc w:val="both"/>
      </w:pPr>
      <w:r w:rsidRPr="0021580F">
        <w:t>д) консультации по предполагаемым типам озеленения;</w:t>
      </w:r>
    </w:p>
    <w:p w:rsidR="00F94C27" w:rsidRPr="0021580F" w:rsidRDefault="00DC589B" w:rsidP="00F94C27">
      <w:pPr>
        <w:ind w:firstLine="709"/>
        <w:jc w:val="both"/>
      </w:pPr>
      <w:r w:rsidRPr="0021580F">
        <w:t>е) консультации по предполагаемым типам освещения и осветительного оборудования;</w:t>
      </w:r>
    </w:p>
    <w:p w:rsidR="00F94C27" w:rsidRPr="0021580F" w:rsidRDefault="00DC589B" w:rsidP="00F94C27">
      <w:pPr>
        <w:ind w:firstLine="709"/>
        <w:jc w:val="both"/>
      </w:pPr>
      <w:r w:rsidRPr="0021580F"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F94C27" w:rsidRPr="0021580F" w:rsidRDefault="00DC589B" w:rsidP="00F94C27">
      <w:pPr>
        <w:ind w:firstLine="709"/>
        <w:jc w:val="both"/>
      </w:pPr>
      <w:r w:rsidRPr="0021580F"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94C27" w:rsidRPr="0021580F" w:rsidRDefault="00DC589B" w:rsidP="00F94C27">
      <w:pPr>
        <w:ind w:firstLine="709"/>
        <w:jc w:val="both"/>
      </w:pPr>
      <w:r w:rsidRPr="0021580F"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F94C27" w:rsidRPr="0021580F" w:rsidRDefault="00DC589B" w:rsidP="00F94C27">
      <w:pPr>
        <w:ind w:firstLine="709"/>
        <w:jc w:val="both"/>
      </w:pPr>
      <w:r w:rsidRPr="0021580F"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F94C27" w:rsidRPr="0021580F" w:rsidRDefault="00DC589B" w:rsidP="00F94C27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 xml:space="preserve">.3.2. При реализации проектов информируется общественность о планирующихся изменениях и возможности участия в этом процессе. </w:t>
      </w:r>
    </w:p>
    <w:p w:rsidR="00F94C27" w:rsidRPr="0021580F" w:rsidRDefault="00E92F56" w:rsidP="00F94C27">
      <w:pPr>
        <w:ind w:firstLine="709"/>
        <w:jc w:val="both"/>
      </w:pPr>
      <w:r w:rsidRPr="0021580F">
        <w:t>20</w:t>
      </w:r>
      <w:r w:rsidR="00DC589B" w:rsidRPr="0021580F">
        <w:t>.3.3. Информирование может осуществляться путем:</w:t>
      </w:r>
    </w:p>
    <w:p w:rsidR="00F94C27" w:rsidRPr="0021580F" w:rsidRDefault="00DC589B" w:rsidP="00F94C27">
      <w:pPr>
        <w:ind w:firstLine="709"/>
        <w:jc w:val="both"/>
      </w:pPr>
      <w:r w:rsidRPr="0021580F">
        <w:t>а) создания единого информационного интернет-ресурса (сайта или приложения) который будет решать задачи по сбору информации, обеспечению «онлайн» участия и регулярному информированию о ходе проекта, с публикацией фото, видео и текстовых отчетов по итогам проведения общественных обсуждений;</w:t>
      </w:r>
    </w:p>
    <w:p w:rsidR="00F94C27" w:rsidRPr="0021580F" w:rsidRDefault="00DC589B" w:rsidP="00F94C27">
      <w:pPr>
        <w:ind w:firstLine="709"/>
        <w:jc w:val="both"/>
      </w:pPr>
      <w:r w:rsidRPr="0021580F"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F94C27" w:rsidRPr="0021580F" w:rsidRDefault="00DC589B" w:rsidP="00F94C27">
      <w:pPr>
        <w:ind w:firstLine="709"/>
        <w:jc w:val="both"/>
      </w:pPr>
      <w:r w:rsidRPr="0021580F">
        <w:t>в)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проектируемой′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F94C27" w:rsidRPr="0021580F" w:rsidRDefault="00DC589B" w:rsidP="00F94C27">
      <w:pPr>
        <w:ind w:firstLine="709"/>
        <w:jc w:val="both"/>
      </w:pPr>
      <w:r w:rsidRPr="0021580F"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родителей учащихся;</w:t>
      </w:r>
    </w:p>
    <w:p w:rsidR="00F94C27" w:rsidRPr="0021580F" w:rsidRDefault="00DC589B" w:rsidP="00F94C27">
      <w:pPr>
        <w:ind w:firstLine="709"/>
        <w:jc w:val="both"/>
      </w:pPr>
      <w:r w:rsidRPr="0021580F">
        <w:t>д) индивидуальных приглашений участников встречи лично, по электронной почте или по телефону;</w:t>
      </w:r>
    </w:p>
    <w:p w:rsidR="00F94C27" w:rsidRPr="0021580F" w:rsidRDefault="00DC589B" w:rsidP="00F94C27">
      <w:pPr>
        <w:ind w:firstLine="709"/>
        <w:jc w:val="both"/>
      </w:pPr>
      <w:r w:rsidRPr="0021580F"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F94C27" w:rsidRPr="0021580F" w:rsidRDefault="00DC589B" w:rsidP="00F94C27">
      <w:pPr>
        <w:ind w:firstLine="709"/>
        <w:jc w:val="both"/>
      </w:pPr>
      <w:r w:rsidRPr="0021580F">
        <w:t>ж) использование социальных сетей и интернет-ресурсов для обеспечения донесения информации до различных общественных объединений и профессиональных сообществ;</w:t>
      </w:r>
    </w:p>
    <w:p w:rsidR="00DC589B" w:rsidRPr="0021580F" w:rsidRDefault="00DC589B" w:rsidP="00F94C27">
      <w:pPr>
        <w:ind w:firstLine="709"/>
        <w:jc w:val="both"/>
      </w:pPr>
      <w:r w:rsidRPr="0021580F">
        <w:t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DC589B" w:rsidRPr="0021580F" w:rsidRDefault="00E92F56" w:rsidP="00DC589B">
      <w:pPr>
        <w:ind w:firstLine="709"/>
        <w:jc w:val="both"/>
      </w:pPr>
      <w:r w:rsidRPr="0021580F">
        <w:t>20</w:t>
      </w:r>
      <w:r w:rsidR="00DC589B" w:rsidRPr="0021580F">
        <w:t>.4. Механизмы общественного участия.</w:t>
      </w:r>
    </w:p>
    <w:p w:rsidR="00F94C27" w:rsidRPr="0021580F" w:rsidRDefault="00E92F56" w:rsidP="00F94C27">
      <w:pPr>
        <w:ind w:firstLine="709"/>
        <w:jc w:val="both"/>
      </w:pPr>
      <w:r w:rsidRPr="0021580F">
        <w:t>20</w:t>
      </w:r>
      <w:r w:rsidR="00DC589B" w:rsidRPr="0021580F">
        <w:t>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 г. № 212-ФЗ «Об основах общественного контроля в Российской Федерации».</w:t>
      </w:r>
    </w:p>
    <w:p w:rsidR="00F94C27" w:rsidRPr="0021580F" w:rsidRDefault="00DC589B" w:rsidP="00F94C27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.4.2. При обсуждении проектов 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F94C27" w:rsidRPr="0021580F" w:rsidRDefault="00DC589B" w:rsidP="00F94C27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A047CC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.4.4.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A047CC" w:rsidRPr="0021580F" w:rsidRDefault="00E92F56" w:rsidP="00A047CC">
      <w:pPr>
        <w:ind w:firstLine="709"/>
        <w:jc w:val="both"/>
      </w:pPr>
      <w:r w:rsidRPr="0021580F">
        <w:t>20</w:t>
      </w:r>
      <w:r w:rsidR="00DC589B" w:rsidRPr="0021580F">
        <w:t>.4.5. По итогам встреч, проектных семинаров, воркшопов, дизайн-игр и любых других форматов общественных обсуждений формируется отчет (возможна видеозапись/фото самого мероприятия) и выкладывается в публичный 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A047CC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.4.6.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проекте, результатах предпроектного исследования, а также сам проект.</w:t>
      </w:r>
    </w:p>
    <w:p w:rsidR="00A047CC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.4.7. Общественный контроль является одним из механизмов общественного участия.</w:t>
      </w:r>
    </w:p>
    <w:p w:rsidR="00A047CC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 xml:space="preserve">.4.8.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</w:t>
      </w:r>
      <w:r w:rsidR="009F6699" w:rsidRPr="0021580F">
        <w:t>Округа</w:t>
      </w:r>
      <w:r w:rsidRPr="0021580F">
        <w:t xml:space="preserve"> и (или) на интерактивный портал в сети Интернет.</w:t>
      </w:r>
    </w:p>
    <w:p w:rsidR="00DC589B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.4.9.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047CC" w:rsidRPr="0021580F" w:rsidRDefault="00E92F56" w:rsidP="00A047CC">
      <w:pPr>
        <w:ind w:firstLine="709"/>
        <w:jc w:val="both"/>
      </w:pPr>
      <w:r w:rsidRPr="0021580F">
        <w:t>20</w:t>
      </w:r>
      <w:r w:rsidR="00DC589B" w:rsidRPr="0021580F">
        <w:t>.5.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A047CC" w:rsidRPr="0021580F" w:rsidRDefault="00DC589B" w:rsidP="00A047CC">
      <w:pPr>
        <w:ind w:firstLine="709"/>
        <w:jc w:val="both"/>
      </w:pPr>
      <w:r w:rsidRPr="0021580F">
        <w:t xml:space="preserve"> 2</w:t>
      </w:r>
      <w:r w:rsidR="00E92F56" w:rsidRPr="0021580F">
        <w:t>0</w:t>
      </w:r>
      <w:r w:rsidRPr="0021580F">
        <w:t>.5.1. Создание комфортной городской среды направляется на повышение привлекательности муниципального образования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A047CC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A047CC" w:rsidRPr="0021580F" w:rsidRDefault="00DC589B" w:rsidP="00A047CC">
      <w:pPr>
        <w:ind w:firstLine="709"/>
        <w:jc w:val="both"/>
      </w:pPr>
      <w:r w:rsidRPr="0021580F">
        <w:t>а) в создании и предоставлении разного рода услуг и сервисов для посетителей общественных пространств;</w:t>
      </w:r>
    </w:p>
    <w:p w:rsidR="00A047CC" w:rsidRPr="0021580F" w:rsidRDefault="00DC589B" w:rsidP="00A047CC">
      <w:pPr>
        <w:ind w:firstLine="709"/>
        <w:jc w:val="both"/>
      </w:pPr>
      <w:r w:rsidRPr="0021580F"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A047CC" w:rsidRPr="0021580F" w:rsidRDefault="00DC589B" w:rsidP="00A047CC">
      <w:pPr>
        <w:ind w:firstLine="709"/>
        <w:jc w:val="both"/>
      </w:pPr>
      <w:r w:rsidRPr="0021580F">
        <w:t>в) в строительстве, реконструкции, реставрации объектов недвижимости;</w:t>
      </w:r>
    </w:p>
    <w:p w:rsidR="00A047CC" w:rsidRPr="0021580F" w:rsidRDefault="00DC589B" w:rsidP="00A047CC">
      <w:pPr>
        <w:ind w:firstLine="709"/>
        <w:jc w:val="both"/>
      </w:pPr>
      <w:r w:rsidRPr="0021580F">
        <w:t>г) в производстве или размещении элементов благоустройства;</w:t>
      </w:r>
    </w:p>
    <w:p w:rsidR="00A047CC" w:rsidRPr="0021580F" w:rsidRDefault="00DC589B" w:rsidP="00A047CC">
      <w:pPr>
        <w:ind w:firstLine="709"/>
        <w:jc w:val="both"/>
      </w:pPr>
      <w:r w:rsidRPr="0021580F">
        <w:t>д) в комплексном благоустройстве отдельных территорий, прилегающих к территориям</w:t>
      </w:r>
      <w:r w:rsidR="00A047CC" w:rsidRPr="0021580F">
        <w:t>,</w:t>
      </w:r>
      <w:r w:rsidRPr="0021580F">
        <w:t xml:space="preserve"> благоустраиваемым за счет средств муниципального образования;</w:t>
      </w:r>
    </w:p>
    <w:p w:rsidR="00A047CC" w:rsidRPr="0021580F" w:rsidRDefault="00DC589B" w:rsidP="00A047CC">
      <w:pPr>
        <w:ind w:firstLine="709"/>
        <w:jc w:val="both"/>
      </w:pPr>
      <w:r w:rsidRPr="0021580F">
        <w:t>е) в организации мероприятий обеспечивающих приток посетителей на создаваемые общественные пространства;</w:t>
      </w:r>
    </w:p>
    <w:p w:rsidR="00A047CC" w:rsidRPr="0021580F" w:rsidRDefault="00DC589B" w:rsidP="00A047CC">
      <w:pPr>
        <w:ind w:firstLine="709"/>
        <w:jc w:val="both"/>
      </w:pPr>
      <w:r w:rsidRPr="0021580F"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A047CC" w:rsidRPr="0021580F" w:rsidRDefault="00DC589B" w:rsidP="00A047CC">
      <w:pPr>
        <w:ind w:firstLine="709"/>
        <w:jc w:val="both"/>
      </w:pPr>
      <w:r w:rsidRPr="0021580F">
        <w:t>з) в иных формах.</w:t>
      </w:r>
    </w:p>
    <w:p w:rsidR="00A047CC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DC589B" w:rsidRPr="0021580F" w:rsidRDefault="00DC589B" w:rsidP="00A047CC">
      <w:pPr>
        <w:ind w:firstLine="709"/>
        <w:jc w:val="both"/>
      </w:pPr>
      <w:r w:rsidRPr="0021580F">
        <w:t>2</w:t>
      </w:r>
      <w:r w:rsidR="00E92F56" w:rsidRPr="0021580F">
        <w:t>0</w:t>
      </w:r>
      <w:r w:rsidRPr="0021580F">
        <w:t>.5.4. Осуществляется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642301" w:rsidRPr="0021580F" w:rsidRDefault="00642301" w:rsidP="00DC589B">
      <w:pPr>
        <w:suppressAutoHyphens/>
        <w:jc w:val="center"/>
        <w:rPr>
          <w:rFonts w:eastAsia="Calibri"/>
          <w:b/>
          <w:lang w:eastAsia="ar-SA"/>
        </w:rPr>
      </w:pPr>
    </w:p>
    <w:p w:rsidR="00DC589B" w:rsidRPr="0021580F" w:rsidRDefault="00E92F56" w:rsidP="00A047CC">
      <w:pPr>
        <w:suppressAutoHyphens/>
        <w:jc w:val="both"/>
        <w:rPr>
          <w:rFonts w:eastAsia="Calibri"/>
          <w:b/>
          <w:lang w:eastAsia="ar-SA"/>
        </w:rPr>
      </w:pPr>
      <w:r w:rsidRPr="0021580F">
        <w:rPr>
          <w:rFonts w:eastAsia="Calibri"/>
          <w:b/>
          <w:lang w:eastAsia="ar-SA"/>
        </w:rPr>
        <w:t>Глава 21</w:t>
      </w:r>
      <w:r w:rsidR="00300AF5" w:rsidRPr="0021580F">
        <w:rPr>
          <w:rFonts w:eastAsia="Calibri"/>
          <w:b/>
          <w:lang w:eastAsia="ar-SA"/>
        </w:rPr>
        <w:t xml:space="preserve">. </w:t>
      </w:r>
      <w:r w:rsidR="00DC589B" w:rsidRPr="0021580F">
        <w:rPr>
          <w:rFonts w:eastAsia="Calibri"/>
          <w:b/>
          <w:lang w:eastAsia="ar-SA"/>
        </w:rPr>
        <w:t>Контроль и ответственность за нарушение Правил благоустройства, санитарного содержания и озеленения</w:t>
      </w:r>
    </w:p>
    <w:p w:rsidR="00DC589B" w:rsidRPr="0021580F" w:rsidRDefault="00DC589B" w:rsidP="00DC589B">
      <w:pPr>
        <w:suppressAutoHyphens/>
        <w:jc w:val="both"/>
        <w:rPr>
          <w:rFonts w:eastAsia="Calibri"/>
          <w:lang w:eastAsia="ar-SA"/>
        </w:rPr>
      </w:pPr>
      <w:r w:rsidRPr="0021580F">
        <w:rPr>
          <w:rFonts w:eastAsia="Calibri"/>
          <w:b/>
          <w:lang w:eastAsia="ar-SA"/>
        </w:rPr>
        <w:tab/>
      </w:r>
      <w:r w:rsidR="00E92F56" w:rsidRPr="0021580F">
        <w:rPr>
          <w:rFonts w:eastAsia="Calibri"/>
          <w:lang w:eastAsia="ar-SA"/>
        </w:rPr>
        <w:t>21</w:t>
      </w:r>
      <w:r w:rsidR="00300AF5" w:rsidRPr="0021580F">
        <w:rPr>
          <w:rFonts w:eastAsia="Calibri"/>
          <w:lang w:eastAsia="ar-SA"/>
        </w:rPr>
        <w:t>.</w:t>
      </w:r>
      <w:r w:rsidRPr="0021580F">
        <w:rPr>
          <w:rFonts w:eastAsia="Calibri"/>
          <w:lang w:eastAsia="ar-SA"/>
        </w:rPr>
        <w:t xml:space="preserve">1. Распоряжением Администрации </w:t>
      </w:r>
      <w:r w:rsidR="00A047CC" w:rsidRPr="0021580F">
        <w:rPr>
          <w:rFonts w:eastAsia="Calibri"/>
          <w:lang w:eastAsia="ar-SA"/>
        </w:rPr>
        <w:t>Округа</w:t>
      </w:r>
      <w:r w:rsidRPr="0021580F">
        <w:rPr>
          <w:rFonts w:eastAsia="Calibri"/>
          <w:lang w:eastAsia="ar-SA"/>
        </w:rPr>
        <w:t xml:space="preserve"> определяются лица, ответственные за осуществление благоустройства на территории общего пользования, а также должностные лица, осуществляющие контроль за соблюдением правил благоустройства на территории муниципального образования.</w:t>
      </w:r>
    </w:p>
    <w:p w:rsidR="00DC589B" w:rsidRPr="0021580F" w:rsidRDefault="00E92F56" w:rsidP="00DC589B">
      <w:pPr>
        <w:ind w:firstLine="567"/>
        <w:jc w:val="both"/>
      </w:pPr>
      <w:r w:rsidRPr="0021580F">
        <w:rPr>
          <w:bCs/>
        </w:rPr>
        <w:t>21</w:t>
      </w:r>
      <w:r w:rsidR="00300AF5" w:rsidRPr="0021580F">
        <w:rPr>
          <w:bCs/>
        </w:rPr>
        <w:t>.</w:t>
      </w:r>
      <w:r w:rsidR="00DC589B" w:rsidRPr="0021580F">
        <w:rPr>
          <w:bCs/>
        </w:rPr>
        <w:t xml:space="preserve">2. Деятельность </w:t>
      </w:r>
      <w:r w:rsidR="00DC589B" w:rsidRPr="0021580F">
        <w:t xml:space="preserve">Администрации </w:t>
      </w:r>
      <w:r w:rsidR="009F6699" w:rsidRPr="0021580F">
        <w:t>Округа</w:t>
      </w:r>
      <w:r w:rsidR="00DC589B" w:rsidRPr="0021580F">
        <w:t xml:space="preserve"> в пределах своей компетенции </w:t>
      </w:r>
      <w:r w:rsidR="00DC589B" w:rsidRPr="0021580F">
        <w:rPr>
          <w:bCs/>
        </w:rPr>
        <w:t xml:space="preserve">направлена </w:t>
      </w:r>
      <w:r w:rsidR="00DC589B" w:rsidRPr="0021580F">
        <w:t>на предупреждение, выявление и пресечение нарушений юридическими лицами, должностными лицами и гражданами норм, правил и требований, установленных настоящими Правилами, иными нормативными правовыми актами Псковской области и местного самоуправления в области благоустройства, посредством проведения мероприятий по контролю, принятия предусмотренных действующими нормативными правовыми актами мер по пресечению и (или) устранению последствий выявленных нарушений.</w:t>
      </w:r>
    </w:p>
    <w:p w:rsidR="00DC589B" w:rsidRPr="0021580F" w:rsidRDefault="00E92F56" w:rsidP="00DC589B">
      <w:pPr>
        <w:ind w:firstLine="709"/>
        <w:jc w:val="both"/>
      </w:pPr>
      <w:r w:rsidRPr="0021580F">
        <w:t>21</w:t>
      </w:r>
      <w:r w:rsidR="00300AF5" w:rsidRPr="0021580F">
        <w:t>.</w:t>
      </w:r>
      <w:r w:rsidR="00DC589B" w:rsidRPr="0021580F">
        <w:t>3. Юридические лица, индивидуальные предприниматели, должностные лица и граждане несут ответственность за нарушение настоящих Правил в соответствии с  Кодексом Российской Федерации об административных правонарушениях, другими законодательными актами Российской Федерации, Законом Псковской области от 04.05.2003 №268-ОЗ «Об административных правонарушениях на территории Псковской области».</w:t>
      </w:r>
    </w:p>
    <w:p w:rsidR="00DC589B" w:rsidRPr="0021580F" w:rsidRDefault="00E92F56" w:rsidP="00DC589B">
      <w:pPr>
        <w:ind w:firstLine="709"/>
        <w:jc w:val="both"/>
      </w:pPr>
      <w:r w:rsidRPr="0021580F">
        <w:t>21</w:t>
      </w:r>
      <w:r w:rsidR="00300AF5" w:rsidRPr="0021580F">
        <w:t>.</w:t>
      </w:r>
      <w:r w:rsidR="00DC589B" w:rsidRPr="0021580F">
        <w:t xml:space="preserve">4. При обнаружении достаточных данных, указывающих на наличие событий административных правонарушений, должностные лица Администрации </w:t>
      </w:r>
      <w:r w:rsidR="00A047CC" w:rsidRPr="0021580F">
        <w:t>Округа</w:t>
      </w:r>
      <w:r w:rsidR="00DC589B" w:rsidRPr="0021580F">
        <w:t xml:space="preserve"> возбуждают дела об административных правонарушениях.  </w:t>
      </w:r>
    </w:p>
    <w:p w:rsidR="00DC589B" w:rsidRPr="0021580F" w:rsidRDefault="00E92F56" w:rsidP="00DC589B">
      <w:pPr>
        <w:ind w:firstLine="709"/>
        <w:jc w:val="both"/>
      </w:pPr>
      <w:r w:rsidRPr="0021580F">
        <w:t>21</w:t>
      </w:r>
      <w:r w:rsidR="00300AF5" w:rsidRPr="0021580F">
        <w:t>.</w:t>
      </w:r>
      <w:r w:rsidR="00DC589B" w:rsidRPr="0021580F">
        <w:t>5.  Применение мер административной ответственности не освобождает виновных лиц от исполнения обязанности возместить причиненный ими материальный ущерб в соответствии с действующим законодательством.</w:t>
      </w:r>
    </w:p>
    <w:p w:rsidR="00DC589B" w:rsidRPr="0021580F" w:rsidRDefault="00E92F56" w:rsidP="00DC589B">
      <w:pPr>
        <w:pStyle w:val="Default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21580F">
        <w:rPr>
          <w:rFonts w:eastAsia="Times New Roman"/>
          <w:color w:val="auto"/>
          <w:lang w:eastAsia="ru-RU"/>
        </w:rPr>
        <w:t>21</w:t>
      </w:r>
      <w:r w:rsidR="00300AF5" w:rsidRPr="0021580F">
        <w:rPr>
          <w:rFonts w:eastAsia="Times New Roman"/>
          <w:color w:val="auto"/>
          <w:lang w:eastAsia="ru-RU"/>
        </w:rPr>
        <w:t>.</w:t>
      </w:r>
      <w:r w:rsidR="00DC589B" w:rsidRPr="0021580F">
        <w:rPr>
          <w:rFonts w:eastAsia="Times New Roman"/>
          <w:color w:val="auto"/>
          <w:lang w:eastAsia="ru-RU"/>
        </w:rPr>
        <w:t xml:space="preserve">6. </w:t>
      </w:r>
      <w:r w:rsidR="00DC589B" w:rsidRPr="0021580F">
        <w:rPr>
          <w:rFonts w:eastAsia="Times New Roman"/>
          <w:bCs/>
          <w:color w:val="auto"/>
          <w:lang w:eastAsia="ru-RU"/>
        </w:rPr>
        <w:t>Общественный контроль в области благоустройства</w:t>
      </w:r>
    </w:p>
    <w:p w:rsidR="00DC589B" w:rsidRPr="0021580F" w:rsidRDefault="00E92F56" w:rsidP="00DC589B">
      <w:pPr>
        <w:pStyle w:val="Default"/>
        <w:ind w:firstLine="709"/>
        <w:jc w:val="both"/>
        <w:rPr>
          <w:color w:val="auto"/>
        </w:rPr>
      </w:pPr>
      <w:r w:rsidRPr="0021580F">
        <w:rPr>
          <w:color w:val="auto"/>
        </w:rPr>
        <w:t>21</w:t>
      </w:r>
      <w:r w:rsidR="00300AF5" w:rsidRPr="0021580F">
        <w:rPr>
          <w:color w:val="auto"/>
        </w:rPr>
        <w:t>.</w:t>
      </w:r>
      <w:r w:rsidR="00DC589B" w:rsidRPr="0021580F">
        <w:rPr>
          <w:color w:val="auto"/>
        </w:rPr>
        <w:t xml:space="preserve">6.1. Общественный контроль в области благоустройства является одним из механизмов общественного участия и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</w:t>
      </w:r>
    </w:p>
    <w:p w:rsidR="00DC589B" w:rsidRPr="0021580F" w:rsidRDefault="00E92F56" w:rsidP="00DC589B">
      <w:pPr>
        <w:pStyle w:val="Default"/>
        <w:ind w:firstLine="709"/>
        <w:jc w:val="both"/>
        <w:rPr>
          <w:color w:val="auto"/>
        </w:rPr>
      </w:pPr>
      <w:r w:rsidRPr="0021580F">
        <w:rPr>
          <w:color w:val="auto"/>
        </w:rPr>
        <w:t>21</w:t>
      </w:r>
      <w:r w:rsidR="00300AF5" w:rsidRPr="0021580F">
        <w:rPr>
          <w:color w:val="auto"/>
        </w:rPr>
        <w:t>.</w:t>
      </w:r>
      <w:r w:rsidR="00DC589B" w:rsidRPr="0021580F">
        <w:rPr>
          <w:color w:val="auto"/>
        </w:rPr>
        <w:t xml:space="preserve">6.2. Информация о выявленных и зафиксированных в рамках общественного контроля нарушениях в области благоустройства направляется физическими и юридическими лицами для принятия мер в Администрацию </w:t>
      </w:r>
      <w:r w:rsidR="00A047CC" w:rsidRPr="0021580F">
        <w:rPr>
          <w:color w:val="auto"/>
        </w:rPr>
        <w:t>Округа.</w:t>
      </w:r>
    </w:p>
    <w:p w:rsidR="00DC589B" w:rsidRPr="0021580F" w:rsidRDefault="00E92F56" w:rsidP="00DC589B">
      <w:pPr>
        <w:ind w:firstLine="709"/>
        <w:jc w:val="both"/>
      </w:pPr>
      <w:r w:rsidRPr="0021580F">
        <w:t>21</w:t>
      </w:r>
      <w:r w:rsidR="00300AF5" w:rsidRPr="0021580F">
        <w:t>.</w:t>
      </w:r>
      <w:r w:rsidR="00DC589B" w:rsidRPr="0021580F">
        <w:t>6.3.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F55183" w:rsidRPr="0021580F" w:rsidRDefault="00F55183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104318" w:rsidRPr="0021580F" w:rsidRDefault="00104318" w:rsidP="00104318">
      <w:pPr>
        <w:jc w:val="right"/>
      </w:pPr>
      <w:r w:rsidRPr="0021580F">
        <w:t>Приложение 1</w:t>
      </w:r>
    </w:p>
    <w:p w:rsidR="00104318" w:rsidRPr="0021580F" w:rsidRDefault="00104318" w:rsidP="00104318">
      <w:pPr>
        <w:jc w:val="right"/>
      </w:pPr>
      <w:r w:rsidRPr="0021580F">
        <w:t>к Правилам благоустройства</w:t>
      </w:r>
    </w:p>
    <w:p w:rsidR="00104318" w:rsidRPr="0021580F" w:rsidRDefault="00104318" w:rsidP="00104318">
      <w:pPr>
        <w:ind w:left="5103"/>
        <w:jc w:val="right"/>
      </w:pPr>
      <w:r w:rsidRPr="0021580F">
        <w:t xml:space="preserve">территории </w:t>
      </w:r>
      <w:r w:rsidR="00A047CC" w:rsidRPr="0021580F">
        <w:rPr>
          <w:bCs/>
        </w:rPr>
        <w:t>Красногородского муниципального округа</w:t>
      </w:r>
      <w:r w:rsidRPr="0021580F">
        <w:t>,</w:t>
      </w:r>
    </w:p>
    <w:p w:rsidR="00104318" w:rsidRPr="0021580F" w:rsidRDefault="00104318" w:rsidP="00104318">
      <w:pPr>
        <w:jc w:val="center"/>
      </w:pPr>
    </w:p>
    <w:p w:rsidR="00104318" w:rsidRPr="0021580F" w:rsidRDefault="00104318" w:rsidP="00104318">
      <w:pPr>
        <w:jc w:val="center"/>
      </w:pPr>
      <w:r w:rsidRPr="0021580F">
        <w:t>СОГЛАШЕНИЕ</w:t>
      </w:r>
    </w:p>
    <w:p w:rsidR="00104318" w:rsidRPr="0021580F" w:rsidRDefault="00104318" w:rsidP="00104318">
      <w:pPr>
        <w:jc w:val="center"/>
      </w:pPr>
      <w:r w:rsidRPr="0021580F">
        <w:t>О ЗАКРЕПЛЕНИИ ПРИЛЕГАЮЩЕЙ ТЕРРИТОРИИ</w:t>
      </w:r>
    </w:p>
    <w:p w:rsidR="00104318" w:rsidRPr="0021580F" w:rsidRDefault="00104318" w:rsidP="00104318">
      <w:pPr>
        <w:jc w:val="center"/>
      </w:pPr>
      <w:r w:rsidRPr="0021580F">
        <w:t>В УСТАНОВЛЕННЫХ ГРАНИЦАХ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r w:rsidRPr="0021580F">
        <w:t>_________________________                              «____» _____________ 20</w:t>
      </w:r>
      <w:r w:rsidR="00A047CC" w:rsidRPr="0021580F">
        <w:t>__</w:t>
      </w:r>
      <w:r w:rsidRPr="0021580F">
        <w:t xml:space="preserve"> г.</w:t>
      </w:r>
    </w:p>
    <w:p w:rsidR="00104318" w:rsidRPr="0021580F" w:rsidRDefault="00104318" w:rsidP="00104318">
      <w:pPr>
        <w:rPr>
          <w:sz w:val="16"/>
          <w:szCs w:val="16"/>
        </w:rPr>
      </w:pPr>
      <w:r w:rsidRPr="0021580F">
        <w:rPr>
          <w:sz w:val="16"/>
          <w:szCs w:val="16"/>
        </w:rPr>
        <w:t>наименование населенного пункта</w:t>
      </w:r>
    </w:p>
    <w:p w:rsidR="00104318" w:rsidRPr="0021580F" w:rsidRDefault="00104318" w:rsidP="00104318">
      <w:pPr>
        <w:jc w:val="both"/>
      </w:pPr>
    </w:p>
    <w:p w:rsidR="003F763F" w:rsidRPr="0021580F" w:rsidRDefault="00104318" w:rsidP="00104318">
      <w:pPr>
        <w:jc w:val="both"/>
        <w:rPr>
          <w:b/>
          <w:bCs/>
        </w:rPr>
      </w:pPr>
      <w:r w:rsidRPr="0021580F">
        <w:t xml:space="preserve">Администрация </w:t>
      </w:r>
      <w:bookmarkStart w:id="64" w:name="_Hlk103948991"/>
      <w:r w:rsidRPr="0021580F">
        <w:rPr>
          <w:b/>
          <w:bCs/>
        </w:rPr>
        <w:t>__________</w:t>
      </w:r>
      <w:r w:rsidR="003F763F" w:rsidRPr="0021580F">
        <w:rPr>
          <w:b/>
          <w:bCs/>
        </w:rPr>
        <w:t>_____________________________________________________</w:t>
      </w:r>
    </w:p>
    <w:p w:rsidR="003F763F" w:rsidRPr="0021580F" w:rsidRDefault="00104318" w:rsidP="003F763F">
      <w:pPr>
        <w:jc w:val="center"/>
        <w:rPr>
          <w:i/>
          <w:iCs/>
        </w:rPr>
      </w:pPr>
      <w:r w:rsidRPr="0021580F">
        <w:rPr>
          <w:i/>
          <w:iCs/>
          <w:sz w:val="16"/>
          <w:szCs w:val="16"/>
        </w:rPr>
        <w:t>(наименование муниципального образования</w:t>
      </w:r>
      <w:r w:rsidRPr="0021580F">
        <w:rPr>
          <w:i/>
          <w:iCs/>
        </w:rPr>
        <w:t>)</w:t>
      </w:r>
      <w:bookmarkEnd w:id="64"/>
    </w:p>
    <w:p w:rsidR="003F763F" w:rsidRPr="0021580F" w:rsidRDefault="00104318" w:rsidP="00104318">
      <w:pPr>
        <w:jc w:val="both"/>
        <w:rPr>
          <w:b/>
          <w:bCs/>
        </w:rPr>
      </w:pPr>
      <w:r w:rsidRPr="0021580F">
        <w:t xml:space="preserve">в лице Главы </w:t>
      </w:r>
      <w:r w:rsidRPr="0021580F">
        <w:rPr>
          <w:b/>
          <w:bCs/>
        </w:rPr>
        <w:t>________</w:t>
      </w:r>
      <w:r w:rsidR="003F763F" w:rsidRPr="0021580F">
        <w:rPr>
          <w:b/>
          <w:bCs/>
        </w:rPr>
        <w:t>________________________________________________________</w:t>
      </w:r>
      <w:r w:rsidRPr="0021580F">
        <w:rPr>
          <w:b/>
          <w:bCs/>
        </w:rPr>
        <w:t>__</w:t>
      </w:r>
    </w:p>
    <w:p w:rsidR="003F763F" w:rsidRPr="0021580F" w:rsidRDefault="00104318" w:rsidP="003F763F">
      <w:pPr>
        <w:jc w:val="center"/>
      </w:pPr>
      <w:r w:rsidRPr="0021580F">
        <w:rPr>
          <w:i/>
          <w:iCs/>
          <w:sz w:val="16"/>
          <w:szCs w:val="16"/>
        </w:rPr>
        <w:t>(наименование муниципального образования</w:t>
      </w:r>
      <w:r w:rsidRPr="0021580F">
        <w:rPr>
          <w:i/>
          <w:iCs/>
        </w:rPr>
        <w:t>)</w:t>
      </w:r>
      <w:r w:rsidRPr="0021580F">
        <w:t>,</w:t>
      </w:r>
    </w:p>
    <w:p w:rsidR="003F763F" w:rsidRPr="0021580F" w:rsidRDefault="00104318" w:rsidP="00104318">
      <w:pPr>
        <w:jc w:val="both"/>
        <w:rPr>
          <w:b/>
          <w:bCs/>
        </w:rPr>
      </w:pPr>
      <w:r w:rsidRPr="0021580F">
        <w:t xml:space="preserve"> действующего на основании </w:t>
      </w:r>
      <w:hyperlink r:id="rId22" w:history="1">
        <w:r w:rsidRPr="0021580F">
          <w:rPr>
            <w:rStyle w:val="a3"/>
            <w:color w:val="auto"/>
            <w:u w:val="none"/>
          </w:rPr>
          <w:t>Устава</w:t>
        </w:r>
      </w:hyperlink>
      <w:r w:rsidRPr="0021580F">
        <w:rPr>
          <w:b/>
          <w:bCs/>
        </w:rPr>
        <w:t>______</w:t>
      </w:r>
      <w:r w:rsidR="003F763F" w:rsidRPr="0021580F">
        <w:rPr>
          <w:b/>
          <w:bCs/>
        </w:rPr>
        <w:t>_________________________</w:t>
      </w:r>
      <w:r w:rsidRPr="0021580F">
        <w:rPr>
          <w:b/>
          <w:bCs/>
        </w:rPr>
        <w:t xml:space="preserve">____ </w:t>
      </w:r>
      <w:r w:rsidR="003F763F" w:rsidRPr="0021580F">
        <w:rPr>
          <w:b/>
          <w:bCs/>
        </w:rPr>
        <w:t>_____________________________________________________________________________</w:t>
      </w:r>
    </w:p>
    <w:p w:rsidR="003F763F" w:rsidRPr="0021580F" w:rsidRDefault="00104318" w:rsidP="003F763F">
      <w:pPr>
        <w:jc w:val="center"/>
        <w:rPr>
          <w:sz w:val="16"/>
          <w:szCs w:val="16"/>
        </w:rPr>
      </w:pPr>
      <w:r w:rsidRPr="0021580F">
        <w:rPr>
          <w:i/>
          <w:iCs/>
          <w:sz w:val="16"/>
          <w:szCs w:val="16"/>
        </w:rPr>
        <w:t>(наименование муниципального образования)</w:t>
      </w:r>
      <w:r w:rsidRPr="0021580F">
        <w:rPr>
          <w:sz w:val="16"/>
          <w:szCs w:val="16"/>
        </w:rPr>
        <w:t>,</w:t>
      </w:r>
    </w:p>
    <w:p w:rsidR="00104318" w:rsidRPr="0021580F" w:rsidRDefault="00104318" w:rsidP="00104318">
      <w:pPr>
        <w:jc w:val="both"/>
      </w:pPr>
      <w:r w:rsidRPr="0021580F">
        <w:t>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21580F">
        <w:rPr>
          <w:i/>
        </w:rPr>
        <w:t>в зависимости от статуса здесь и далее по тексту необходимое условное обозначение следует подчеркнуть</w:t>
      </w:r>
      <w:r w:rsidRPr="0021580F">
        <w:t>), с другой стороны, заключили настоящее соглашение о нижеследующем: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center"/>
      </w:pPr>
      <w:bookmarkStart w:id="65" w:name="Par19"/>
      <w:bookmarkEnd w:id="65"/>
      <w:r w:rsidRPr="0021580F">
        <w:t>1. Предмет соглашения</w:t>
      </w:r>
    </w:p>
    <w:p w:rsidR="003F763F" w:rsidRPr="0021580F" w:rsidRDefault="00104318" w:rsidP="00104318">
      <w:pPr>
        <w:jc w:val="both"/>
        <w:rPr>
          <w:b/>
          <w:bCs/>
        </w:rPr>
      </w:pPr>
      <w:r w:rsidRPr="0021580F"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21580F">
        <w:rPr>
          <w:i/>
        </w:rPr>
        <w:t>(необходимый вид объекта следует подчеркнуть)</w:t>
      </w:r>
      <w:r w:rsidRPr="0021580F">
        <w:t xml:space="preserve"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66" w:name="_Hlk103949052"/>
      <w:r w:rsidRPr="0021580F">
        <w:rPr>
          <w:b/>
          <w:bCs/>
        </w:rPr>
        <w:t>____</w:t>
      </w:r>
      <w:r w:rsidR="003F763F" w:rsidRPr="0021580F">
        <w:rPr>
          <w:b/>
          <w:bCs/>
        </w:rPr>
        <w:t>__________________________________________</w:t>
      </w:r>
      <w:r w:rsidRPr="0021580F">
        <w:rPr>
          <w:b/>
          <w:bCs/>
        </w:rPr>
        <w:t xml:space="preserve">______ </w:t>
      </w:r>
    </w:p>
    <w:p w:rsidR="003F763F" w:rsidRPr="0021580F" w:rsidRDefault="00104318" w:rsidP="003F763F">
      <w:pPr>
        <w:jc w:val="center"/>
      </w:pPr>
      <w:r w:rsidRPr="0021580F">
        <w:rPr>
          <w:i/>
          <w:iCs/>
          <w:sz w:val="16"/>
          <w:szCs w:val="16"/>
        </w:rPr>
        <w:t>(наименование муниципального образования</w:t>
      </w:r>
      <w:r w:rsidRPr="0021580F">
        <w:rPr>
          <w:i/>
          <w:iCs/>
        </w:rPr>
        <w:t>)</w:t>
      </w:r>
      <w:bookmarkEnd w:id="66"/>
      <w:r w:rsidRPr="0021580F">
        <w:t>,</w:t>
      </w:r>
    </w:p>
    <w:p w:rsidR="003F763F" w:rsidRPr="0021580F" w:rsidRDefault="003F763F" w:rsidP="003F763F">
      <w:pPr>
        <w:jc w:val="center"/>
        <w:rPr>
          <w:i/>
          <w:iCs/>
          <w:sz w:val="16"/>
          <w:szCs w:val="16"/>
        </w:rPr>
      </w:pPr>
      <w:r w:rsidRPr="0021580F">
        <w:t>_____________________________________________________________________________</w:t>
      </w:r>
      <w:r w:rsidR="00104318" w:rsidRPr="0021580F">
        <w:t xml:space="preserve">утвержденными решением </w:t>
      </w:r>
      <w:r w:rsidR="00104318" w:rsidRPr="0021580F">
        <w:rPr>
          <w:b/>
          <w:bCs/>
        </w:rPr>
        <w:t>_________</w:t>
      </w:r>
      <w:r w:rsidRPr="0021580F">
        <w:rPr>
          <w:b/>
          <w:bCs/>
        </w:rPr>
        <w:t>____________________________________________</w:t>
      </w:r>
      <w:r w:rsidR="00104318" w:rsidRPr="0021580F">
        <w:rPr>
          <w:b/>
          <w:bCs/>
        </w:rPr>
        <w:t xml:space="preserve">_ </w:t>
      </w:r>
      <w:r w:rsidR="00104318" w:rsidRPr="0021580F">
        <w:rPr>
          <w:i/>
          <w:iCs/>
          <w:sz w:val="16"/>
          <w:szCs w:val="16"/>
        </w:rPr>
        <w:t>(наименование представительного органа муниципального образования)</w:t>
      </w:r>
    </w:p>
    <w:p w:rsidR="00104318" w:rsidRPr="0021580F" w:rsidRDefault="003F763F" w:rsidP="00104318">
      <w:pPr>
        <w:jc w:val="both"/>
      </w:pPr>
      <w:r w:rsidRPr="0021580F">
        <w:rPr>
          <w:i/>
          <w:iCs/>
        </w:rPr>
        <w:t>_____________________________________________________________________________</w:t>
      </w:r>
      <w:r w:rsidR="00104318" w:rsidRPr="0021580F">
        <w:t>от «____» ________________ 20</w:t>
      </w:r>
      <w:r w:rsidR="00A047CC" w:rsidRPr="0021580F">
        <w:t>__</w:t>
      </w:r>
      <w:r w:rsidR="00104318" w:rsidRPr="0021580F">
        <w:t xml:space="preserve"> № ______ (далее — Правила).</w:t>
      </w:r>
    </w:p>
    <w:p w:rsidR="00104318" w:rsidRPr="0021580F" w:rsidRDefault="00104318" w:rsidP="00104318">
      <w:pPr>
        <w:jc w:val="center"/>
      </w:pPr>
      <w:r w:rsidRPr="0021580F">
        <w:t>2. Обязанности сторон</w:t>
      </w:r>
    </w:p>
    <w:p w:rsidR="00104318" w:rsidRPr="0021580F" w:rsidRDefault="00104318" w:rsidP="00104318">
      <w:pPr>
        <w:jc w:val="both"/>
      </w:pPr>
      <w:r w:rsidRPr="0021580F"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104318" w:rsidRPr="0021580F" w:rsidRDefault="00104318" w:rsidP="00104318">
      <w:pPr>
        <w:jc w:val="both"/>
      </w:pPr>
      <w:r w:rsidRPr="0021580F"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104318" w:rsidRPr="0021580F" w:rsidRDefault="00104318" w:rsidP="00104318">
      <w:pPr>
        <w:jc w:val="both"/>
      </w:pPr>
      <w:r w:rsidRPr="0021580F">
        <w:t>2.3. Гражданин или Организация вправе:</w:t>
      </w:r>
    </w:p>
    <w:p w:rsidR="00104318" w:rsidRPr="0021580F" w:rsidRDefault="00104318" w:rsidP="00104318">
      <w:pPr>
        <w:jc w:val="both"/>
      </w:pPr>
      <w:r w:rsidRPr="0021580F"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104318" w:rsidRPr="0021580F" w:rsidRDefault="00104318" w:rsidP="00104318">
      <w:pPr>
        <w:jc w:val="both"/>
      </w:pPr>
      <w:r w:rsidRPr="0021580F"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21580F">
        <w:rPr>
          <w:i/>
        </w:rPr>
        <w:t>(необходимый вид объекта следует подчеркнуть)</w:t>
      </w:r>
      <w:r w:rsidRPr="0021580F">
        <w:t>, к которому прилегает закрепленная территория.</w:t>
      </w:r>
    </w:p>
    <w:p w:rsidR="00104318" w:rsidRPr="0021580F" w:rsidRDefault="00104318" w:rsidP="00104318">
      <w:pPr>
        <w:jc w:val="both"/>
      </w:pPr>
      <w:r w:rsidRPr="0021580F">
        <w:t>2.4. Гражданин или Организация обязуется:</w:t>
      </w:r>
    </w:p>
    <w:p w:rsidR="00104318" w:rsidRPr="0021580F" w:rsidRDefault="00104318" w:rsidP="00104318">
      <w:pPr>
        <w:jc w:val="both"/>
      </w:pPr>
      <w:r w:rsidRPr="0021580F">
        <w:t>2.4.1. Осуществлять содержание и благоустройство закрепленной прилегающей территории в соответствии с Правилами.</w:t>
      </w:r>
    </w:p>
    <w:p w:rsidR="00104318" w:rsidRPr="0021580F" w:rsidRDefault="00104318" w:rsidP="00104318">
      <w:pPr>
        <w:jc w:val="both"/>
      </w:pPr>
      <w:r w:rsidRPr="0021580F">
        <w:t>2.4.2. Самостоятельно или посредством привлечения специализированных организаций за счет собственных средств:</w:t>
      </w:r>
    </w:p>
    <w:p w:rsidR="00104318" w:rsidRPr="0021580F" w:rsidRDefault="00104318" w:rsidP="00104318">
      <w:pPr>
        <w:jc w:val="both"/>
      </w:pPr>
      <w:r w:rsidRPr="0021580F"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04318" w:rsidRPr="0021580F" w:rsidRDefault="00104318" w:rsidP="00104318">
      <w:pPr>
        <w:jc w:val="both"/>
      </w:pPr>
      <w:r w:rsidRPr="0021580F"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04318" w:rsidRPr="0021580F" w:rsidRDefault="00104318" w:rsidP="00104318">
      <w:pPr>
        <w:jc w:val="both"/>
      </w:pPr>
      <w:r w:rsidRPr="0021580F">
        <w:t>2.4.2.3. обрабатывать прилегающие территории противогололедными реагентами;</w:t>
      </w:r>
    </w:p>
    <w:p w:rsidR="00104318" w:rsidRPr="0021580F" w:rsidRDefault="00104318" w:rsidP="00104318">
      <w:pPr>
        <w:jc w:val="both"/>
      </w:pPr>
      <w:r w:rsidRPr="0021580F">
        <w:t>2.4.2.4. осуществлять покос травы и обрезку поросли.Высота травы не должна превышать 15 сантиметров от поверхности земли;</w:t>
      </w:r>
    </w:p>
    <w:p w:rsidR="00104318" w:rsidRPr="0021580F" w:rsidRDefault="00104318" w:rsidP="00104318">
      <w:pPr>
        <w:jc w:val="both"/>
      </w:pPr>
      <w:r w:rsidRPr="0021580F"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104318" w:rsidRPr="0021580F" w:rsidRDefault="00104318" w:rsidP="00104318">
      <w:pPr>
        <w:jc w:val="both"/>
      </w:pPr>
      <w:r w:rsidRPr="0021580F"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104318" w:rsidRPr="0021580F" w:rsidRDefault="00104318" w:rsidP="00104318">
      <w:pPr>
        <w:jc w:val="both"/>
      </w:pPr>
      <w:r w:rsidRPr="0021580F"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104318" w:rsidRPr="0021580F" w:rsidRDefault="00104318" w:rsidP="00104318">
      <w:pPr>
        <w:jc w:val="both"/>
      </w:pPr>
      <w:r w:rsidRPr="0021580F">
        <w:t>2.4.5. Прочие условия _______________________________.</w:t>
      </w:r>
    </w:p>
    <w:p w:rsidR="00104318" w:rsidRPr="0021580F" w:rsidRDefault="00104318" w:rsidP="00104318">
      <w:pPr>
        <w:jc w:val="both"/>
      </w:pPr>
      <w:r w:rsidRPr="0021580F">
        <w:t>3. Рассмотрение споров</w:t>
      </w:r>
    </w:p>
    <w:p w:rsidR="00104318" w:rsidRPr="0021580F" w:rsidRDefault="00104318" w:rsidP="00104318">
      <w:pPr>
        <w:jc w:val="both"/>
      </w:pPr>
      <w:r w:rsidRPr="0021580F"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104318" w:rsidRPr="0021580F" w:rsidRDefault="00104318" w:rsidP="00104318">
      <w:pPr>
        <w:jc w:val="both"/>
      </w:pPr>
      <w:r w:rsidRPr="0021580F">
        <w:t>3.2. При разногласии споры разрешаются в судебном порядке в соответствии с законодательством Российской Федерации.</w:t>
      </w:r>
    </w:p>
    <w:p w:rsidR="00104318" w:rsidRPr="0021580F" w:rsidRDefault="00104318" w:rsidP="00104318">
      <w:pPr>
        <w:jc w:val="center"/>
      </w:pPr>
    </w:p>
    <w:p w:rsidR="00104318" w:rsidRPr="0021580F" w:rsidRDefault="00104318" w:rsidP="00104318">
      <w:pPr>
        <w:jc w:val="center"/>
      </w:pPr>
      <w:r w:rsidRPr="0021580F">
        <w:t>4. Срок действия соглашения</w:t>
      </w:r>
    </w:p>
    <w:p w:rsidR="00104318" w:rsidRPr="0021580F" w:rsidRDefault="00104318" w:rsidP="00104318">
      <w:pPr>
        <w:jc w:val="both"/>
      </w:pPr>
      <w:r w:rsidRPr="0021580F"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67" w:name="_Hlk8640813"/>
      <w:r w:rsidRPr="0021580F">
        <w:t xml:space="preserve">на здание, строение, сооружение, земельный участок </w:t>
      </w:r>
      <w:r w:rsidRPr="0021580F">
        <w:rPr>
          <w:i/>
        </w:rPr>
        <w:t>(необходимый вид объекта следует подчеркнуть)</w:t>
      </w:r>
      <w:bookmarkEnd w:id="67"/>
      <w:r w:rsidRPr="0021580F">
        <w:t>.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center"/>
      </w:pPr>
      <w:r w:rsidRPr="0021580F">
        <w:t>5. Заключительные положения</w:t>
      </w:r>
    </w:p>
    <w:p w:rsidR="00104318" w:rsidRPr="0021580F" w:rsidRDefault="00104318" w:rsidP="00104318">
      <w:pPr>
        <w:jc w:val="both"/>
      </w:pPr>
      <w:r w:rsidRPr="0021580F"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104318" w:rsidRPr="0021580F" w:rsidRDefault="00104318" w:rsidP="00104318">
      <w:pPr>
        <w:jc w:val="both"/>
      </w:pPr>
      <w:r w:rsidRPr="0021580F"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104318" w:rsidRPr="0021580F" w:rsidRDefault="00104318" w:rsidP="00104318">
      <w:pPr>
        <w:jc w:val="both"/>
      </w:pPr>
      <w:r w:rsidRPr="0021580F"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104318" w:rsidRPr="0021580F" w:rsidRDefault="00104318" w:rsidP="00104318">
      <w:pPr>
        <w:jc w:val="center"/>
      </w:pPr>
      <w:r w:rsidRPr="0021580F">
        <w:t>Юридические адреса и контакты сторон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both"/>
      </w:pPr>
      <w:r w:rsidRPr="0021580F">
        <w:t xml:space="preserve">       Администрация:                                     Гражданин или Организация:</w:t>
      </w:r>
    </w:p>
    <w:p w:rsidR="00104318" w:rsidRPr="0021580F" w:rsidRDefault="00104318" w:rsidP="00104318">
      <w:pPr>
        <w:jc w:val="both"/>
      </w:pPr>
    </w:p>
    <w:p w:rsidR="0033507D" w:rsidRPr="0021580F" w:rsidRDefault="0033507D" w:rsidP="0010431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3F763F" w:rsidRPr="0021580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3F763F" w:rsidRPr="0021580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3F763F" w:rsidRPr="0021580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3F763F" w:rsidRPr="0021580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3F763F" w:rsidRPr="0021580F" w:rsidRDefault="003F763F" w:rsidP="00104318">
      <w:pPr>
        <w:autoSpaceDE w:val="0"/>
        <w:autoSpaceDN w:val="0"/>
        <w:adjustRightInd w:val="0"/>
        <w:jc w:val="right"/>
        <w:outlineLvl w:val="1"/>
        <w:rPr>
          <w:rFonts w:eastAsia="Calibri"/>
        </w:rPr>
      </w:pPr>
    </w:p>
    <w:p w:rsidR="00104318" w:rsidRPr="0021580F" w:rsidRDefault="00104318" w:rsidP="00104318">
      <w:pPr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21580F">
        <w:rPr>
          <w:rFonts w:eastAsia="Calibri"/>
        </w:rPr>
        <w:t>Приложение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rFonts w:eastAsia="Calibri"/>
        </w:rPr>
      </w:pPr>
      <w:r w:rsidRPr="0021580F">
        <w:rPr>
          <w:rFonts w:eastAsia="Calibri"/>
        </w:rPr>
        <w:t>к соглашению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rFonts w:eastAsia="Calibri"/>
        </w:rPr>
      </w:pPr>
      <w:r w:rsidRPr="0021580F">
        <w:rPr>
          <w:rFonts w:eastAsia="Calibri"/>
        </w:rPr>
        <w:t>о закреплении прилегающей территории</w:t>
      </w:r>
    </w:p>
    <w:p w:rsidR="00104318" w:rsidRPr="0021580F" w:rsidRDefault="00104318" w:rsidP="00642301">
      <w:pPr>
        <w:autoSpaceDE w:val="0"/>
        <w:autoSpaceDN w:val="0"/>
        <w:adjustRightInd w:val="0"/>
        <w:jc w:val="right"/>
        <w:rPr>
          <w:rFonts w:eastAsia="Calibri"/>
        </w:rPr>
      </w:pPr>
      <w:r w:rsidRPr="0021580F">
        <w:rPr>
          <w:rFonts w:eastAsia="Calibri"/>
        </w:rPr>
        <w:t>в установленных границах</w:t>
      </w:r>
      <w:bookmarkStart w:id="68" w:name="Par77"/>
      <w:bookmarkEnd w:id="68"/>
    </w:p>
    <w:p w:rsidR="00642301" w:rsidRPr="0021580F" w:rsidRDefault="00642301" w:rsidP="00642301">
      <w:pPr>
        <w:autoSpaceDE w:val="0"/>
        <w:autoSpaceDN w:val="0"/>
        <w:adjustRightInd w:val="0"/>
        <w:jc w:val="right"/>
        <w:rPr>
          <w:rFonts w:eastAsia="Calibri"/>
        </w:rPr>
      </w:pPr>
    </w:p>
    <w:p w:rsidR="00104318" w:rsidRPr="0021580F" w:rsidRDefault="00104318" w:rsidP="00104318">
      <w:pPr>
        <w:autoSpaceDE w:val="0"/>
        <w:autoSpaceDN w:val="0"/>
        <w:adjustRightInd w:val="0"/>
        <w:spacing w:after="200"/>
        <w:jc w:val="center"/>
        <w:rPr>
          <w:rFonts w:eastAsia="Calibri"/>
        </w:rPr>
      </w:pPr>
      <w:r w:rsidRPr="0021580F">
        <w:rPr>
          <w:rFonts w:eastAsia="Calibri"/>
        </w:rPr>
        <w:t>КАРТА-СХЕМА ПРИЛЕГАЮЩЕЙ ТЕРРИТОРИИ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1. Местоположение прилегающей территории</w:t>
      </w:r>
      <w:r w:rsidRPr="0021580F">
        <w:rPr>
          <w:rFonts w:eastAsia="Calibri"/>
          <w:vertAlign w:val="superscript"/>
        </w:rPr>
        <w:footnoteReference w:id="2"/>
      </w:r>
      <w:r w:rsidRPr="0021580F">
        <w:rPr>
          <w:rFonts w:eastAsia="Calibri"/>
        </w:rPr>
        <w:t xml:space="preserve"> (адрес)</w:t>
      </w:r>
      <w:r w:rsidR="00845DE6" w:rsidRPr="0021580F">
        <w:rPr>
          <w:rFonts w:eastAsia="Calibri"/>
        </w:rPr>
        <w:t>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___________________________________________</w:t>
      </w:r>
      <w:r w:rsidR="00A047CC" w:rsidRPr="0021580F">
        <w:rPr>
          <w:rFonts w:eastAsia="Calibri"/>
        </w:rPr>
        <w:t>_______________</w:t>
      </w:r>
      <w:r w:rsidR="003F763F" w:rsidRPr="0021580F">
        <w:rPr>
          <w:rFonts w:eastAsia="Calibri"/>
        </w:rPr>
        <w:t>___________</w:t>
      </w:r>
      <w:r w:rsidR="00A047CC" w:rsidRPr="0021580F">
        <w:rPr>
          <w:rFonts w:eastAsia="Calibri"/>
        </w:rPr>
        <w:t>________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 w:rsidRPr="0021580F">
        <w:rPr>
          <w:rFonts w:eastAsia="Calibri"/>
          <w:vertAlign w:val="superscript"/>
        </w:rPr>
        <w:footnoteReference w:id="3"/>
      </w:r>
      <w:r w:rsidRPr="0021580F">
        <w:rPr>
          <w:rFonts w:eastAsia="Calibri"/>
        </w:rPr>
        <w:t>:</w:t>
      </w:r>
      <w:r w:rsidR="00845DE6" w:rsidRPr="0021580F">
        <w:rPr>
          <w:rFonts w:eastAsia="Calibri"/>
        </w:rPr>
        <w:t>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___________________________________________</w:t>
      </w:r>
      <w:r w:rsidR="00A047CC" w:rsidRPr="0021580F">
        <w:rPr>
          <w:rFonts w:eastAsia="Calibri"/>
        </w:rPr>
        <w:t>____________________</w:t>
      </w:r>
      <w:r w:rsidR="004D2A57" w:rsidRPr="0021580F">
        <w:rPr>
          <w:rFonts w:eastAsia="Calibri"/>
        </w:rPr>
        <w:t>___________</w:t>
      </w:r>
      <w:r w:rsidR="00A047CC" w:rsidRPr="0021580F">
        <w:rPr>
          <w:rFonts w:eastAsia="Calibri"/>
        </w:rPr>
        <w:t>___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 w:rsidRPr="0021580F">
        <w:rPr>
          <w:rFonts w:eastAsia="Calibri"/>
          <w:vertAlign w:val="superscript"/>
        </w:rPr>
        <w:footnoteReference w:id="4"/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104318" w:rsidRPr="0021580F" w:rsidRDefault="00104318" w:rsidP="00104318">
      <w:pPr>
        <w:autoSpaceDE w:val="0"/>
        <w:autoSpaceDN w:val="0"/>
        <w:adjustRightInd w:val="0"/>
        <w:jc w:val="center"/>
        <w:rPr>
          <w:rFonts w:eastAsia="Calibri"/>
        </w:rPr>
      </w:pPr>
      <w:r w:rsidRPr="0021580F">
        <w:rPr>
          <w:rFonts w:eastAsia="Calibri"/>
        </w:rPr>
        <w:t>_____________________________________________________________________________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21580F">
        <w:rPr>
          <w:rFonts w:eastAsia="Calibri"/>
          <w:sz w:val="16"/>
          <w:szCs w:val="16"/>
        </w:rPr>
        <w:t>(при наличии)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5. Наличие объектов (в том числе благоустройства), расположенных на прилегающей территории, с их описанием</w:t>
      </w:r>
      <w:r w:rsidRPr="0021580F">
        <w:rPr>
          <w:rFonts w:eastAsia="Calibri"/>
          <w:vertAlign w:val="superscript"/>
        </w:rPr>
        <w:footnoteReference w:id="5"/>
      </w:r>
      <w:r w:rsidR="00845DE6" w:rsidRPr="0021580F">
        <w:rPr>
          <w:rFonts w:eastAsia="Calibri"/>
        </w:rPr>
        <w:t>____________________________________________________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___________________________________________</w:t>
      </w:r>
      <w:r w:rsidR="004D2A57" w:rsidRPr="0021580F">
        <w:rPr>
          <w:rFonts w:eastAsia="Calibri"/>
        </w:rPr>
        <w:t>___________</w:t>
      </w:r>
      <w:r w:rsidR="00A047CC" w:rsidRPr="0021580F">
        <w:rPr>
          <w:rFonts w:eastAsia="Calibri"/>
        </w:rPr>
        <w:t>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 w:rsidRPr="0021580F">
        <w:rPr>
          <w:rFonts w:eastAsia="Calibri"/>
          <w:vertAlign w:val="superscript"/>
        </w:rPr>
        <w:footnoteReference w:id="6"/>
      </w:r>
    </w:p>
    <w:p w:rsidR="00104318" w:rsidRPr="0021580F" w:rsidRDefault="00104318" w:rsidP="00104318">
      <w:pPr>
        <w:autoSpaceDE w:val="0"/>
        <w:autoSpaceDN w:val="0"/>
        <w:adjustRightInd w:val="0"/>
        <w:jc w:val="center"/>
        <w:rPr>
          <w:rFonts w:eastAsia="Calibri"/>
        </w:rPr>
      </w:pPr>
      <w:r w:rsidRPr="0021580F">
        <w:rPr>
          <w:rFonts w:eastAsia="Calibri"/>
        </w:rPr>
        <w:t>Графическое описание: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Схематическое изображение границ здания, строения, сооружения, земельного участка:</w:t>
      </w:r>
    </w:p>
    <w:p w:rsidR="00104318" w:rsidRPr="0021580F" w:rsidRDefault="00104318" w:rsidP="004D2A57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 xml:space="preserve">Схематическое изображение, наименование (наименования) элементов благоустройства, попадающих в </w:t>
      </w:r>
      <w:r w:rsidR="00642301" w:rsidRPr="0021580F">
        <w:rPr>
          <w:rFonts w:eastAsia="Calibri"/>
        </w:rPr>
        <w:t>границы прилегающей территории:</w:t>
      </w:r>
    </w:p>
    <w:p w:rsidR="00642301" w:rsidRPr="0021580F" w:rsidRDefault="00642301" w:rsidP="00104318">
      <w:pPr>
        <w:autoSpaceDE w:val="0"/>
        <w:autoSpaceDN w:val="0"/>
        <w:adjustRightInd w:val="0"/>
        <w:jc w:val="both"/>
        <w:rPr>
          <w:rFonts w:eastAsia="Calibri"/>
        </w:rPr>
      </w:pP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 xml:space="preserve">Гражданин или Организация </w:t>
      </w:r>
      <w:bookmarkStart w:id="71" w:name="_Hlk6841104"/>
      <w:r w:rsidRPr="0021580F">
        <w:rPr>
          <w:rFonts w:eastAsia="Calibri"/>
        </w:rPr>
        <w:t>___________ ___________________________</w:t>
      </w:r>
    </w:p>
    <w:p w:rsidR="00104318" w:rsidRPr="0021580F" w:rsidRDefault="00104318" w:rsidP="00845DE6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21580F">
        <w:rPr>
          <w:rFonts w:eastAsia="Calibri"/>
          <w:sz w:val="16"/>
          <w:szCs w:val="16"/>
        </w:rPr>
        <w:t>(подпись)                    (расшифровка подписи)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bookmarkStart w:id="72" w:name="_Hlk6841184"/>
      <w:bookmarkEnd w:id="71"/>
      <w:r w:rsidRPr="0021580F">
        <w:rPr>
          <w:rFonts w:eastAsia="Calibri"/>
        </w:rPr>
        <w:t>М.П.</w:t>
      </w:r>
    </w:p>
    <w:bookmarkEnd w:id="72"/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21580F">
        <w:rPr>
          <w:rFonts w:eastAsia="Calibri"/>
          <w:sz w:val="16"/>
          <w:szCs w:val="16"/>
        </w:rPr>
        <w:t>(для юридических лиц и индивидуальных предпринимателей)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Администрация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21580F">
        <w:rPr>
          <w:rFonts w:eastAsia="Calibri"/>
          <w:sz w:val="16"/>
          <w:szCs w:val="16"/>
        </w:rPr>
        <w:t>(наименование должности лица, подписывающего карту-схему)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___________ 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21580F">
        <w:rPr>
          <w:rFonts w:eastAsia="Calibri"/>
          <w:sz w:val="16"/>
          <w:szCs w:val="16"/>
        </w:rPr>
        <w:t xml:space="preserve">   (подпись)                    (расшифровка подписи)</w:t>
      </w:r>
    </w:p>
    <w:p w:rsidR="00104318" w:rsidRPr="0021580F" w:rsidRDefault="00104318" w:rsidP="00104318">
      <w:pPr>
        <w:autoSpaceDE w:val="0"/>
        <w:autoSpaceDN w:val="0"/>
        <w:adjustRightInd w:val="0"/>
        <w:jc w:val="both"/>
        <w:rPr>
          <w:rFonts w:eastAsia="Calibri"/>
        </w:rPr>
      </w:pPr>
    </w:p>
    <w:p w:rsidR="00642301" w:rsidRPr="0021580F" w:rsidRDefault="00104318" w:rsidP="00642301">
      <w:pPr>
        <w:autoSpaceDE w:val="0"/>
        <w:autoSpaceDN w:val="0"/>
        <w:adjustRightInd w:val="0"/>
        <w:jc w:val="both"/>
        <w:rPr>
          <w:rFonts w:eastAsia="Calibri"/>
        </w:rPr>
      </w:pPr>
      <w:r w:rsidRPr="0021580F">
        <w:rPr>
          <w:rFonts w:eastAsia="Calibri"/>
        </w:rPr>
        <w:t>М.П</w:t>
      </w:r>
      <w:r w:rsidR="00642301" w:rsidRPr="0021580F">
        <w:rPr>
          <w:rFonts w:eastAsia="Calibri"/>
        </w:rPr>
        <w:t>.</w:t>
      </w:r>
    </w:p>
    <w:p w:rsidR="00642301" w:rsidRPr="0021580F" w:rsidRDefault="00642301" w:rsidP="00642301">
      <w:pPr>
        <w:autoSpaceDE w:val="0"/>
        <w:autoSpaceDN w:val="0"/>
        <w:adjustRightInd w:val="0"/>
        <w:jc w:val="both"/>
        <w:rPr>
          <w:rFonts w:eastAsia="Calibri"/>
        </w:rPr>
      </w:pPr>
    </w:p>
    <w:p w:rsidR="00A047CC" w:rsidRPr="0021580F" w:rsidRDefault="00A047CC" w:rsidP="00642301">
      <w:pPr>
        <w:autoSpaceDE w:val="0"/>
        <w:autoSpaceDN w:val="0"/>
        <w:adjustRightInd w:val="0"/>
        <w:jc w:val="both"/>
        <w:rPr>
          <w:rFonts w:eastAsia="Calibri"/>
        </w:rPr>
      </w:pPr>
    </w:p>
    <w:p w:rsidR="00845DE6" w:rsidRPr="0021580F" w:rsidRDefault="00845DE6" w:rsidP="00642301">
      <w:pPr>
        <w:autoSpaceDE w:val="0"/>
        <w:autoSpaceDN w:val="0"/>
        <w:adjustRightInd w:val="0"/>
        <w:jc w:val="both"/>
        <w:rPr>
          <w:rFonts w:eastAsia="Calibri"/>
        </w:rPr>
      </w:pPr>
    </w:p>
    <w:p w:rsidR="00845DE6" w:rsidRPr="0021580F" w:rsidRDefault="00845DE6" w:rsidP="00642301">
      <w:pPr>
        <w:autoSpaceDE w:val="0"/>
        <w:autoSpaceDN w:val="0"/>
        <w:adjustRightInd w:val="0"/>
        <w:jc w:val="both"/>
        <w:rPr>
          <w:rFonts w:eastAsia="Calibri"/>
        </w:rPr>
      </w:pPr>
    </w:p>
    <w:p w:rsidR="00845DE6" w:rsidRPr="0021580F" w:rsidRDefault="00845DE6" w:rsidP="00642301">
      <w:pPr>
        <w:autoSpaceDE w:val="0"/>
        <w:autoSpaceDN w:val="0"/>
        <w:adjustRightInd w:val="0"/>
        <w:jc w:val="both"/>
        <w:rPr>
          <w:rFonts w:eastAsia="Calibri"/>
        </w:rPr>
      </w:pPr>
    </w:p>
    <w:p w:rsidR="00A047CC" w:rsidRPr="0021580F" w:rsidRDefault="00A047CC" w:rsidP="00642301">
      <w:pPr>
        <w:autoSpaceDE w:val="0"/>
        <w:autoSpaceDN w:val="0"/>
        <w:adjustRightInd w:val="0"/>
        <w:jc w:val="both"/>
        <w:rPr>
          <w:rFonts w:eastAsia="Calibri"/>
        </w:rPr>
      </w:pPr>
    </w:p>
    <w:p w:rsidR="00104318" w:rsidRPr="0021580F" w:rsidRDefault="00104318" w:rsidP="00642301">
      <w:pPr>
        <w:autoSpaceDE w:val="0"/>
        <w:autoSpaceDN w:val="0"/>
        <w:adjustRightInd w:val="0"/>
        <w:jc w:val="right"/>
        <w:rPr>
          <w:rFonts w:eastAsia="Calibri"/>
        </w:rPr>
      </w:pPr>
      <w:r w:rsidRPr="0021580F">
        <w:t>Приложение 2</w:t>
      </w:r>
    </w:p>
    <w:p w:rsidR="00104318" w:rsidRPr="0021580F" w:rsidRDefault="00104318" w:rsidP="00104318">
      <w:pPr>
        <w:jc w:val="right"/>
      </w:pPr>
      <w:r w:rsidRPr="0021580F">
        <w:t>к Правилам благоустройства</w:t>
      </w:r>
    </w:p>
    <w:p w:rsidR="00104318" w:rsidRPr="0021580F" w:rsidRDefault="00104318" w:rsidP="00A047CC">
      <w:pPr>
        <w:ind w:left="5103"/>
        <w:jc w:val="right"/>
        <w:rPr>
          <w:bCs/>
        </w:rPr>
      </w:pPr>
      <w:r w:rsidRPr="0021580F">
        <w:t>территории</w:t>
      </w:r>
      <w:r w:rsidR="00A047CC" w:rsidRPr="0021580F">
        <w:t xml:space="preserve"> Красногородского муниципального округа</w:t>
      </w:r>
    </w:p>
    <w:p w:rsidR="00104318" w:rsidRPr="0021580F" w:rsidRDefault="00104318" w:rsidP="00104318"/>
    <w:p w:rsidR="00104318" w:rsidRPr="0021580F" w:rsidRDefault="00104318" w:rsidP="00104318">
      <w:pPr>
        <w:jc w:val="right"/>
      </w:pPr>
      <w:r w:rsidRPr="0021580F">
        <w:t>Руководителю уполномоченного</w:t>
      </w:r>
    </w:p>
    <w:p w:rsidR="00104318" w:rsidRPr="0021580F" w:rsidRDefault="00104318" w:rsidP="00104318">
      <w:pPr>
        <w:jc w:val="right"/>
      </w:pPr>
      <w:r w:rsidRPr="0021580F">
        <w:t>органа местного самоуправления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наименование руководителя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и уполномоченного органа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287F2A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наименование юридического лица</w:t>
      </w:r>
    </w:p>
    <w:p w:rsidR="00104318" w:rsidRPr="0021580F" w:rsidRDefault="00104318" w:rsidP="00287F2A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с указанием организационно-правовой формы,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 xml:space="preserve">место нахождения, ИНН </w:t>
      </w:r>
      <w:r w:rsidR="00287F2A" w:rsidRPr="0021580F">
        <w:rPr>
          <w:sz w:val="16"/>
          <w:szCs w:val="16"/>
        </w:rPr>
        <w:t>–</w:t>
      </w:r>
      <w:r w:rsidRPr="0021580F">
        <w:rPr>
          <w:sz w:val="16"/>
          <w:szCs w:val="16"/>
        </w:rPr>
        <w:t xml:space="preserve"> дляюридических лиц,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ФИО, адрес регистрации (местажительства),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реквизиты документа,удостоверяющего личность - для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физических лиц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ФИО.реквизиты документа,подтверждающего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полномочия - для представителейзаявителя</w:t>
      </w:r>
    </w:p>
    <w:p w:rsidR="00104318" w:rsidRPr="0021580F" w:rsidRDefault="00104318" w:rsidP="00104318">
      <w:pPr>
        <w:jc w:val="right"/>
      </w:pPr>
      <w:r w:rsidRPr="0021580F">
        <w:t>_____________________________,</w:t>
      </w:r>
    </w:p>
    <w:p w:rsidR="00104318" w:rsidRPr="0021580F" w:rsidRDefault="00104318" w:rsidP="00104318">
      <w:pPr>
        <w:jc w:val="right"/>
      </w:pPr>
      <w:r w:rsidRPr="0021580F">
        <w:t>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почтовый адрес, адресэлектронной почты,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номер телефона</w:t>
      </w:r>
    </w:p>
    <w:p w:rsidR="00287F2A" w:rsidRPr="0021580F" w:rsidRDefault="00104318" w:rsidP="00104318">
      <w:pPr>
        <w:jc w:val="center"/>
        <w:rPr>
          <w:b/>
          <w:bCs/>
        </w:rPr>
      </w:pPr>
      <w:r w:rsidRPr="0021580F">
        <w:rPr>
          <w:b/>
          <w:bCs/>
        </w:rPr>
        <w:t>Уведомление</w:t>
      </w:r>
    </w:p>
    <w:p w:rsidR="00104318" w:rsidRPr="0021580F" w:rsidRDefault="00104318" w:rsidP="00104318">
      <w:pPr>
        <w:jc w:val="center"/>
      </w:pPr>
      <w:r w:rsidRPr="0021580F">
        <w:rPr>
          <w:b/>
          <w:bCs/>
        </w:rPr>
        <w:t>о проведении земляных работ</w:t>
      </w:r>
    </w:p>
    <w:p w:rsidR="00287F2A" w:rsidRPr="0021580F" w:rsidRDefault="00104318" w:rsidP="00104318">
      <w:pPr>
        <w:ind w:firstLine="567"/>
        <w:jc w:val="both"/>
      </w:pPr>
      <w:r w:rsidRPr="0021580F">
        <w:t>Настоящим уведомляю о необходимости проведения земляных работ на земельном участке по адресу: _______________________________</w:t>
      </w:r>
      <w:r w:rsidR="00287F2A" w:rsidRPr="0021580F">
        <w:t>__</w:t>
      </w:r>
      <w:r w:rsidR="00845DE6" w:rsidRPr="0021580F">
        <w:t>____________________</w:t>
      </w:r>
      <w:r w:rsidR="00287F2A" w:rsidRPr="0021580F">
        <w:t>_______</w:t>
      </w:r>
    </w:p>
    <w:p w:rsidR="00845DE6" w:rsidRPr="0021580F" w:rsidRDefault="00845DE6" w:rsidP="00104318">
      <w:pPr>
        <w:ind w:firstLine="567"/>
        <w:jc w:val="both"/>
      </w:pPr>
      <w:r w:rsidRPr="0021580F">
        <w:rPr>
          <w:sz w:val="16"/>
          <w:szCs w:val="16"/>
        </w:rPr>
        <w:t>(наименование населённого пункта.улицы, номер участка, указывается в том числе кадастровый номер земельного участка</w:t>
      </w:r>
      <w:r w:rsidR="00E3418D" w:rsidRPr="0021580F">
        <w:rPr>
          <w:sz w:val="16"/>
          <w:szCs w:val="16"/>
        </w:rPr>
        <w:t>,</w:t>
      </w:r>
    </w:p>
    <w:p w:rsidR="00104318" w:rsidRPr="0021580F" w:rsidRDefault="00104318" w:rsidP="00287F2A">
      <w:pPr>
        <w:jc w:val="both"/>
      </w:pPr>
      <w:r w:rsidRPr="0021580F">
        <w:t>__________________________________________________________________</w:t>
      </w:r>
      <w:r w:rsidR="00845DE6" w:rsidRPr="0021580F">
        <w:t>__________</w:t>
      </w:r>
    </w:p>
    <w:p w:rsidR="00104318" w:rsidRPr="0021580F" w:rsidRDefault="00104318" w:rsidP="00287F2A">
      <w:pPr>
        <w:jc w:val="center"/>
        <w:rPr>
          <w:sz w:val="16"/>
          <w:szCs w:val="16"/>
        </w:rPr>
      </w:pPr>
      <w:r w:rsidRPr="0021580F">
        <w:rPr>
          <w:sz w:val="16"/>
          <w:szCs w:val="16"/>
        </w:rPr>
        <w:t xml:space="preserve"> если он имеется)</w:t>
      </w:r>
    </w:p>
    <w:p w:rsidR="00287F2A" w:rsidRPr="0021580F" w:rsidRDefault="00104318" w:rsidP="00287F2A">
      <w:pPr>
        <w:ind w:firstLine="567"/>
        <w:jc w:val="both"/>
      </w:pPr>
      <w:r w:rsidRPr="0021580F">
        <w:t>Необходимость проведения земляных работ обусловлена аварией___________________________</w:t>
      </w:r>
      <w:r w:rsidR="00287F2A" w:rsidRPr="0021580F">
        <w:t>______________________________</w:t>
      </w:r>
      <w:r w:rsidR="00E3418D" w:rsidRPr="0021580F">
        <w:t>___________</w:t>
      </w:r>
      <w:r w:rsidR="00287F2A" w:rsidRPr="0021580F">
        <w:t>__</w:t>
      </w:r>
    </w:p>
    <w:p w:rsidR="00104318" w:rsidRPr="0021580F" w:rsidRDefault="00104318" w:rsidP="00287F2A">
      <w:pPr>
        <w:jc w:val="center"/>
        <w:rPr>
          <w:sz w:val="16"/>
          <w:szCs w:val="16"/>
        </w:rPr>
      </w:pPr>
      <w:r w:rsidRPr="0021580F">
        <w:rPr>
          <w:sz w:val="16"/>
          <w:szCs w:val="16"/>
        </w:rPr>
        <w:t>(указывается фактическипроизошедшее повреждение (уничтожение) имущества в результате произошедшей аварии).</w:t>
      </w:r>
    </w:p>
    <w:p w:rsidR="00104318" w:rsidRPr="0021580F" w:rsidRDefault="00104318" w:rsidP="00104318">
      <w:pPr>
        <w:ind w:firstLine="567"/>
        <w:jc w:val="both"/>
      </w:pPr>
      <w:r w:rsidRPr="0021580F">
        <w:t>Представляю график планируемого проведения земляных работ:</w:t>
      </w:r>
    </w:p>
    <w:p w:rsidR="00104318" w:rsidRPr="0021580F" w:rsidRDefault="00104318" w:rsidP="00104318">
      <w:pPr>
        <w:ind w:firstLine="567"/>
        <w:jc w:val="both"/>
      </w:pPr>
    </w:p>
    <w:tbl>
      <w:tblPr>
        <w:tblW w:w="0" w:type="auto"/>
        <w:tblLook w:val="04A0"/>
      </w:tblPr>
      <w:tblGrid>
        <w:gridCol w:w="445"/>
        <w:gridCol w:w="4483"/>
        <w:gridCol w:w="4536"/>
      </w:tblGrid>
      <w:tr w:rsidR="0021580F" w:rsidRPr="0021580F" w:rsidTr="0010431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8" w:rsidRPr="0021580F" w:rsidRDefault="00104318">
            <w:pPr>
              <w:jc w:val="center"/>
            </w:pPr>
            <w:r w:rsidRPr="0021580F">
              <w:t>№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8" w:rsidRPr="0021580F" w:rsidRDefault="00104318">
            <w:pPr>
              <w:jc w:val="center"/>
            </w:pPr>
            <w:r w:rsidRPr="0021580F"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18" w:rsidRPr="0021580F" w:rsidRDefault="00104318">
            <w:pPr>
              <w:jc w:val="center"/>
            </w:pPr>
            <w:r w:rsidRPr="0021580F">
              <w:t>Начальные и конечные даты и время проведения соответствующего мероприятия</w:t>
            </w:r>
          </w:p>
        </w:tc>
      </w:tr>
      <w:tr w:rsidR="0021580F" w:rsidRPr="0021580F" w:rsidTr="0010431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21580F" w:rsidRDefault="00104318">
            <w:pPr>
              <w:jc w:val="center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21580F" w:rsidRDefault="0010431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21580F" w:rsidRDefault="00104318">
            <w:pPr>
              <w:jc w:val="center"/>
            </w:pPr>
          </w:p>
        </w:tc>
      </w:tr>
      <w:tr w:rsidR="0021580F" w:rsidRPr="0021580F" w:rsidTr="0010431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21580F" w:rsidRDefault="00104318">
            <w:pPr>
              <w:jc w:val="center"/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21580F" w:rsidRDefault="00104318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318" w:rsidRPr="0021580F" w:rsidRDefault="00104318">
            <w:pPr>
              <w:jc w:val="center"/>
            </w:pPr>
          </w:p>
        </w:tc>
      </w:tr>
    </w:tbl>
    <w:p w:rsidR="00287F2A" w:rsidRPr="0021580F" w:rsidRDefault="00104318" w:rsidP="00104318">
      <w:pPr>
        <w:ind w:firstLine="567"/>
        <w:jc w:val="both"/>
      </w:pPr>
      <w:r w:rsidRPr="0021580F"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</w:t>
      </w:r>
      <w:r w:rsidR="00287F2A" w:rsidRPr="0021580F">
        <w:t>_________________________________________</w:t>
      </w:r>
      <w:r w:rsidRPr="0021580F">
        <w:t>_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 (указывается дата завершения исполнения соответствующей обязанности).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Даю согласие на обработку моих персональных данных, указанных в заявлении, в порядке, установленном </w:t>
      </w:r>
      <w:hyperlink r:id="rId23" w:history="1">
        <w:r w:rsidRPr="0021580F">
          <w:rPr>
            <w:rStyle w:val="a3"/>
            <w:color w:val="auto"/>
          </w:rPr>
          <w:t>законодательством</w:t>
        </w:r>
      </w:hyperlink>
      <w:r w:rsidRPr="0021580F">
        <w:t xml:space="preserve"> Российской Федерации о персональных данных</w:t>
      </w:r>
      <w:r w:rsidR="00287F2A" w:rsidRPr="0021580F">
        <w:t>.</w:t>
      </w:r>
    </w:p>
    <w:p w:rsidR="00104318" w:rsidRPr="0021580F" w:rsidRDefault="00104318" w:rsidP="00104318">
      <w:bookmarkStart w:id="73" w:name="_Hlk10815552"/>
      <w:r w:rsidRPr="0021580F">
        <w:t>___________________               ___</w:t>
      </w:r>
      <w:r w:rsidR="00287F2A" w:rsidRPr="0021580F">
        <w:t>____</w:t>
      </w:r>
      <w:r w:rsidRPr="0021580F">
        <w:t>_________________________________</w:t>
      </w:r>
    </w:p>
    <w:p w:rsidR="00104318" w:rsidRPr="0021580F" w:rsidRDefault="00104318" w:rsidP="00104318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>(подпись)                                                 (фамилия, имя и (при наличии) отчество подписавшего лица</w:t>
      </w:r>
    </w:p>
    <w:p w:rsidR="00104318" w:rsidRPr="0021580F" w:rsidRDefault="00104318" w:rsidP="00104318">
      <w:pPr>
        <w:jc w:val="both"/>
      </w:pPr>
      <w:r w:rsidRPr="0021580F">
        <w:t>_____________________</w:t>
      </w:r>
      <w:r w:rsidR="00287F2A" w:rsidRPr="0021580F">
        <w:t>_______________</w:t>
      </w:r>
      <w:r w:rsidRPr="0021580F">
        <w:t>______________________________</w:t>
      </w:r>
    </w:p>
    <w:p w:rsidR="00104318" w:rsidRPr="0021580F" w:rsidRDefault="00104318" w:rsidP="00104318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 xml:space="preserve">                                                                                  наименование должности подписавшего лица либо</w:t>
      </w:r>
    </w:p>
    <w:p w:rsidR="00104318" w:rsidRPr="0021580F" w:rsidRDefault="00104318" w:rsidP="00104318">
      <w:pPr>
        <w:jc w:val="both"/>
      </w:pPr>
      <w:r w:rsidRPr="0021580F">
        <w:t>_________________________________________</w:t>
      </w:r>
      <w:r w:rsidR="00287F2A" w:rsidRPr="0021580F">
        <w:t>_______________</w:t>
      </w:r>
      <w:r w:rsidRPr="0021580F">
        <w:t>__________</w:t>
      </w:r>
    </w:p>
    <w:p w:rsidR="00104318" w:rsidRPr="0021580F" w:rsidRDefault="00104318" w:rsidP="00104318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>М.П.      указание на то, что подписавшее лицо(для юридическихлиц, при наличии) является представителем по доверенности)</w:t>
      </w:r>
    </w:p>
    <w:p w:rsidR="00104318" w:rsidRPr="0021580F" w:rsidRDefault="00104318" w:rsidP="00104318">
      <w:pPr>
        <w:jc w:val="right"/>
      </w:pPr>
      <w:bookmarkStart w:id="74" w:name="sub_10001"/>
      <w:bookmarkStart w:id="75" w:name="sub_20000"/>
      <w:bookmarkEnd w:id="73"/>
      <w:bookmarkEnd w:id="74"/>
      <w:bookmarkEnd w:id="75"/>
    </w:p>
    <w:p w:rsidR="00104318" w:rsidRPr="0021580F" w:rsidRDefault="00104318" w:rsidP="00104318">
      <w:pPr>
        <w:jc w:val="right"/>
      </w:pPr>
      <w:r w:rsidRPr="0021580F">
        <w:t>Приложение 3</w:t>
      </w:r>
    </w:p>
    <w:p w:rsidR="00104318" w:rsidRPr="0021580F" w:rsidRDefault="00104318" w:rsidP="00104318">
      <w:pPr>
        <w:jc w:val="right"/>
      </w:pPr>
      <w:r w:rsidRPr="0021580F">
        <w:t>к Правилам благоустройства</w:t>
      </w:r>
    </w:p>
    <w:p w:rsidR="00104318" w:rsidRPr="0021580F" w:rsidRDefault="00104318" w:rsidP="00287F2A">
      <w:pPr>
        <w:ind w:left="5103"/>
        <w:jc w:val="right"/>
      </w:pPr>
      <w:r w:rsidRPr="0021580F">
        <w:t xml:space="preserve">территории </w:t>
      </w:r>
      <w:r w:rsidR="00287F2A" w:rsidRPr="0021580F">
        <w:rPr>
          <w:bCs/>
        </w:rPr>
        <w:t>Красногородского муниципального округа</w:t>
      </w:r>
    </w:p>
    <w:p w:rsidR="00104318" w:rsidRPr="0021580F" w:rsidRDefault="00104318" w:rsidP="00104318"/>
    <w:p w:rsidR="00104318" w:rsidRPr="0021580F" w:rsidRDefault="00104318" w:rsidP="00104318">
      <w:pPr>
        <w:jc w:val="right"/>
      </w:pPr>
      <w:r w:rsidRPr="0021580F">
        <w:t>Руководителю уполномоченного органа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(наименование руководителя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и уполномоченного органа)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Для юридических лиц: наименование,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место нахождения,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 xml:space="preserve">ОГРН, ИНН 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для физических лиц: фамилия, имя и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(при наличии) отчество,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дата и место рождения, адрес места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жительства (регистрации)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реквизиты документа,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удостоверяющего личность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(наименование, серия и номер, дата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выдачи, наименование органа,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выдавшего документ)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номер телефона, факс</w:t>
      </w:r>
    </w:p>
    <w:p w:rsidR="00104318" w:rsidRPr="0021580F" w:rsidRDefault="00104318" w:rsidP="00104318">
      <w:pPr>
        <w:jc w:val="right"/>
      </w:pPr>
      <w:r w:rsidRPr="0021580F">
        <w:t>__________________________________</w:t>
      </w:r>
    </w:p>
    <w:p w:rsidR="00104318" w:rsidRPr="0021580F" w:rsidRDefault="00104318" w:rsidP="00104318">
      <w:pPr>
        <w:jc w:val="right"/>
        <w:rPr>
          <w:sz w:val="16"/>
          <w:szCs w:val="16"/>
        </w:rPr>
      </w:pPr>
      <w:r w:rsidRPr="0021580F">
        <w:rPr>
          <w:sz w:val="16"/>
          <w:szCs w:val="16"/>
        </w:rPr>
        <w:t>почтовый адрес и (или) адресэлектронной почты для связи</w:t>
      </w:r>
    </w:p>
    <w:p w:rsidR="007A137A" w:rsidRPr="0021580F" w:rsidRDefault="00104318" w:rsidP="00104318">
      <w:pPr>
        <w:jc w:val="center"/>
        <w:rPr>
          <w:b/>
          <w:bCs/>
        </w:rPr>
      </w:pPr>
      <w:r w:rsidRPr="0021580F">
        <w:rPr>
          <w:b/>
          <w:bCs/>
        </w:rPr>
        <w:t>Заявление</w:t>
      </w:r>
    </w:p>
    <w:p w:rsidR="00104318" w:rsidRPr="0021580F" w:rsidRDefault="00104318" w:rsidP="00104318">
      <w:pPr>
        <w:jc w:val="center"/>
      </w:pPr>
      <w:r w:rsidRPr="0021580F">
        <w:rPr>
          <w:b/>
          <w:bCs/>
        </w:rPr>
        <w:t>о предоставлении разрешения на осуществление земляных работ</w:t>
      </w:r>
    </w:p>
    <w:p w:rsidR="00104318" w:rsidRPr="0021580F" w:rsidRDefault="00104318" w:rsidP="007A137A">
      <w:pPr>
        <w:ind w:firstLine="567"/>
        <w:jc w:val="both"/>
      </w:pPr>
      <w:r w:rsidRPr="0021580F"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E3418D" w:rsidRPr="0021580F" w:rsidRDefault="00104318" w:rsidP="007A137A">
      <w:pPr>
        <w:ind w:firstLine="567"/>
        <w:jc w:val="both"/>
      </w:pPr>
      <w:r w:rsidRPr="0021580F">
        <w:t xml:space="preserve">Кадастровый номер земельного участка: </w:t>
      </w:r>
      <w:r w:rsidR="00E3418D" w:rsidRPr="0021580F">
        <w:t>_____________________________________</w:t>
      </w:r>
    </w:p>
    <w:p w:rsidR="00104318" w:rsidRPr="0021580F" w:rsidRDefault="00104318" w:rsidP="007A137A">
      <w:pPr>
        <w:ind w:firstLine="567"/>
        <w:jc w:val="center"/>
        <w:rPr>
          <w:sz w:val="16"/>
          <w:szCs w:val="16"/>
        </w:rPr>
      </w:pPr>
      <w:r w:rsidRPr="0021580F">
        <w:rPr>
          <w:sz w:val="16"/>
          <w:szCs w:val="16"/>
        </w:rPr>
        <w:t>(если имеется).</w:t>
      </w:r>
    </w:p>
    <w:p w:rsidR="00E3418D" w:rsidRPr="0021580F" w:rsidRDefault="00104318" w:rsidP="00104318">
      <w:pPr>
        <w:ind w:firstLine="567"/>
        <w:jc w:val="both"/>
      </w:pPr>
      <w:r w:rsidRPr="0021580F">
        <w:t>Местоположение земельного участка (участка земли, государственная собственность на которую не разграничена): _________________________________________ ___________</w:t>
      </w:r>
      <w:r w:rsidR="007A137A" w:rsidRPr="0021580F">
        <w:t>___________</w:t>
      </w:r>
      <w:r w:rsidR="00E3418D" w:rsidRPr="0021580F">
        <w:t>______________________________________________________</w:t>
      </w:r>
      <w:r w:rsidR="007A137A" w:rsidRPr="0021580F">
        <w:t>_</w:t>
      </w:r>
    </w:p>
    <w:p w:rsidR="00104318" w:rsidRPr="0021580F" w:rsidRDefault="00104318" w:rsidP="00104318">
      <w:pPr>
        <w:ind w:firstLine="567"/>
        <w:jc w:val="both"/>
        <w:rPr>
          <w:sz w:val="16"/>
          <w:szCs w:val="16"/>
        </w:rPr>
      </w:pPr>
      <w:r w:rsidRPr="0021580F">
        <w:rPr>
          <w:sz w:val="16"/>
          <w:szCs w:val="16"/>
        </w:rPr>
        <w:t>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104318" w:rsidRPr="0021580F" w:rsidRDefault="00104318" w:rsidP="00104318">
      <w:pPr>
        <w:ind w:firstLine="567"/>
        <w:jc w:val="both"/>
      </w:pPr>
      <w:r w:rsidRPr="0021580F">
        <w:t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104318" w:rsidRPr="0021580F" w:rsidRDefault="00104318" w:rsidP="00104318">
      <w:pPr>
        <w:ind w:firstLine="567"/>
        <w:jc w:val="both"/>
      </w:pPr>
      <w:r w:rsidRPr="0021580F">
        <w:t>Приложения, согласно пункту 13.6</w:t>
      </w:r>
      <w:r w:rsidRPr="0021580F">
        <w:rPr>
          <w:lang w:eastAsia="ar-SA"/>
        </w:rPr>
        <w:t xml:space="preserve">Правил благоустройства территории </w:t>
      </w:r>
      <w:r w:rsidR="007A137A" w:rsidRPr="0021580F">
        <w:rPr>
          <w:lang w:eastAsia="ar-SA"/>
        </w:rPr>
        <w:t>Красногородского муниципального округа</w:t>
      </w:r>
      <w:r w:rsidRPr="0021580F">
        <w:t xml:space="preserve">, утвержденных решением </w:t>
      </w:r>
      <w:r w:rsidR="007A137A" w:rsidRPr="0021580F">
        <w:t>Собрания депутатов Красногородского муниципального округа</w:t>
      </w:r>
      <w:r w:rsidRPr="0021580F">
        <w:t>от «____» ________________ 20</w:t>
      </w:r>
      <w:r w:rsidR="007A137A" w:rsidRPr="0021580F">
        <w:t>__</w:t>
      </w:r>
      <w:r w:rsidRPr="0021580F">
        <w:t xml:space="preserve"> № ______. </w:t>
      </w:r>
    </w:p>
    <w:p w:rsidR="00104318" w:rsidRPr="0021580F" w:rsidRDefault="00104318" w:rsidP="00104318">
      <w:pPr>
        <w:ind w:firstLine="567"/>
        <w:jc w:val="both"/>
      </w:pPr>
      <w:r w:rsidRPr="0021580F">
        <w:t xml:space="preserve">Даю согласие на обработку моих персональных данных, указанных в заявлении в порядке, установленном </w:t>
      </w:r>
      <w:hyperlink r:id="rId24" w:history="1">
        <w:r w:rsidRPr="0021580F">
          <w:rPr>
            <w:rStyle w:val="a3"/>
            <w:color w:val="auto"/>
          </w:rPr>
          <w:t>законодательством</w:t>
        </w:r>
      </w:hyperlink>
      <w:r w:rsidRPr="0021580F">
        <w:t xml:space="preserve"> Российской Федерации о персональных данных</w:t>
      </w:r>
      <w:r w:rsidRPr="0021580F">
        <w:rPr>
          <w:vertAlign w:val="superscript"/>
        </w:rPr>
        <w:footnoteReference w:id="7"/>
      </w:r>
      <w:r w:rsidRPr="0021580F">
        <w:t>.</w:t>
      </w:r>
    </w:p>
    <w:p w:rsidR="00104318" w:rsidRPr="0021580F" w:rsidRDefault="00104318" w:rsidP="00104318">
      <w:bookmarkStart w:id="77" w:name="sub_20001"/>
      <w:bookmarkStart w:id="78" w:name="_Hlk10818234"/>
      <w:bookmarkEnd w:id="77"/>
      <w:r w:rsidRPr="0021580F">
        <w:t>___________________               ______________</w:t>
      </w:r>
      <w:r w:rsidR="007A137A" w:rsidRPr="0021580F">
        <w:t>______</w:t>
      </w:r>
      <w:r w:rsidRPr="0021580F">
        <w:t>_________________</w:t>
      </w:r>
    </w:p>
    <w:p w:rsidR="00104318" w:rsidRPr="0021580F" w:rsidRDefault="00104318" w:rsidP="00104318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>(подпись)                                                 (фамилия, имя и (при наличии) отчество подписавшего лица</w:t>
      </w:r>
    </w:p>
    <w:p w:rsidR="007A137A" w:rsidRPr="0021580F" w:rsidRDefault="007A137A" w:rsidP="007A137A">
      <w:pPr>
        <w:jc w:val="both"/>
      </w:pPr>
      <w:r w:rsidRPr="0021580F">
        <w:t>__________________________________________________________________</w:t>
      </w:r>
    </w:p>
    <w:p w:rsidR="007A137A" w:rsidRPr="0021580F" w:rsidRDefault="007A137A" w:rsidP="007A137A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 xml:space="preserve">                                                                                  наименование должности подписавшего лица либо</w:t>
      </w:r>
    </w:p>
    <w:p w:rsidR="007A137A" w:rsidRPr="0021580F" w:rsidRDefault="007A137A" w:rsidP="007A137A">
      <w:pPr>
        <w:jc w:val="both"/>
      </w:pPr>
      <w:r w:rsidRPr="0021580F">
        <w:t>__________________________________________________________________</w:t>
      </w:r>
    </w:p>
    <w:p w:rsidR="007A137A" w:rsidRPr="0021580F" w:rsidRDefault="007A137A" w:rsidP="007A137A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>М.П.      указание на то, что подписавшее лицо (для юридических лиц, при наличии) является представителем по доверенности)</w:t>
      </w:r>
    </w:p>
    <w:p w:rsidR="00104318" w:rsidRPr="0021580F" w:rsidRDefault="00104318" w:rsidP="00104318">
      <w:pPr>
        <w:jc w:val="right"/>
      </w:pPr>
      <w:bookmarkStart w:id="79" w:name="sub_30000"/>
      <w:bookmarkStart w:id="80" w:name="_Hlk10817891"/>
      <w:bookmarkEnd w:id="78"/>
      <w:bookmarkEnd w:id="79"/>
      <w:r w:rsidRPr="0021580F">
        <w:t>Приложение 4</w:t>
      </w:r>
    </w:p>
    <w:bookmarkEnd w:id="80"/>
    <w:p w:rsidR="00104318" w:rsidRPr="0021580F" w:rsidRDefault="00104318" w:rsidP="00104318">
      <w:pPr>
        <w:jc w:val="right"/>
      </w:pPr>
      <w:r w:rsidRPr="0021580F">
        <w:t>к Правилам благоустройства</w:t>
      </w:r>
    </w:p>
    <w:p w:rsidR="007A137A" w:rsidRPr="0021580F" w:rsidRDefault="00104318" w:rsidP="00104318">
      <w:pPr>
        <w:ind w:left="5103"/>
        <w:jc w:val="right"/>
      </w:pPr>
      <w:r w:rsidRPr="0021580F">
        <w:t xml:space="preserve">территории </w:t>
      </w:r>
      <w:r w:rsidR="007A137A" w:rsidRPr="0021580F">
        <w:t>Красногородского муниципального округа</w:t>
      </w:r>
    </w:p>
    <w:p w:rsidR="00104318" w:rsidRPr="0021580F" w:rsidRDefault="00104318" w:rsidP="00104318"/>
    <w:p w:rsidR="007A137A" w:rsidRPr="0021580F" w:rsidRDefault="00104318" w:rsidP="00104318">
      <w:pPr>
        <w:jc w:val="center"/>
        <w:rPr>
          <w:b/>
          <w:bCs/>
        </w:rPr>
      </w:pPr>
      <w:r w:rsidRPr="0021580F">
        <w:rPr>
          <w:b/>
          <w:bCs/>
        </w:rPr>
        <w:t>Акт</w:t>
      </w:r>
    </w:p>
    <w:p w:rsidR="00104318" w:rsidRPr="0021580F" w:rsidRDefault="00104318" w:rsidP="00104318">
      <w:pPr>
        <w:jc w:val="center"/>
      </w:pPr>
      <w:r w:rsidRPr="0021580F">
        <w:rPr>
          <w:b/>
          <w:bCs/>
        </w:rPr>
        <w:t>завершения земляных работ</w:t>
      </w:r>
    </w:p>
    <w:p w:rsidR="00104318" w:rsidRPr="0021580F" w:rsidRDefault="00104318" w:rsidP="00104318"/>
    <w:p w:rsidR="00104318" w:rsidRPr="0021580F" w:rsidRDefault="00104318" w:rsidP="00104318">
      <w:pPr>
        <w:jc w:val="both"/>
      </w:pPr>
      <w:r w:rsidRPr="0021580F">
        <w:t>«_____» _______________ 20___ г.                                                    № _____</w:t>
      </w:r>
    </w:p>
    <w:p w:rsidR="00104318" w:rsidRPr="0021580F" w:rsidRDefault="00104318" w:rsidP="00104318">
      <w:pPr>
        <w:jc w:val="both"/>
      </w:pPr>
      <w:r w:rsidRPr="0021580F">
        <w:t>Заявитель ______________________________</w:t>
      </w:r>
      <w:r w:rsidR="00E3418D" w:rsidRPr="0021580F">
        <w:t>__________</w:t>
      </w:r>
      <w:r w:rsidRPr="0021580F">
        <w:t>___</w:t>
      </w:r>
      <w:r w:rsidR="007A137A" w:rsidRPr="0021580F">
        <w:t>________________________</w:t>
      </w:r>
    </w:p>
    <w:p w:rsidR="00104318" w:rsidRPr="0021580F" w:rsidRDefault="00104318" w:rsidP="00104318">
      <w:pPr>
        <w:jc w:val="center"/>
        <w:rPr>
          <w:sz w:val="16"/>
          <w:szCs w:val="16"/>
        </w:rPr>
      </w:pPr>
      <w:r w:rsidRPr="0021580F">
        <w:rPr>
          <w:sz w:val="16"/>
          <w:szCs w:val="16"/>
        </w:rPr>
        <w:t>(Ф.И.О. наименование, адрес Заявителя, производящего земляные работы)</w:t>
      </w:r>
    </w:p>
    <w:p w:rsidR="00104318" w:rsidRPr="0021580F" w:rsidRDefault="00104318" w:rsidP="00104318">
      <w:pPr>
        <w:jc w:val="both"/>
      </w:pPr>
      <w:r w:rsidRPr="0021580F">
        <w:t>По объекту: _________________________________</w:t>
      </w:r>
      <w:r w:rsidR="00E3418D" w:rsidRPr="0021580F">
        <w:t>__________</w:t>
      </w:r>
      <w:r w:rsidRPr="0021580F">
        <w:t>__</w:t>
      </w:r>
      <w:r w:rsidR="007A137A" w:rsidRPr="0021580F">
        <w:t>_____________________</w:t>
      </w:r>
    </w:p>
    <w:p w:rsidR="00E3418D" w:rsidRPr="0021580F" w:rsidRDefault="00E3418D" w:rsidP="00E3418D">
      <w:pPr>
        <w:jc w:val="center"/>
        <w:rPr>
          <w:sz w:val="16"/>
          <w:szCs w:val="16"/>
        </w:rPr>
      </w:pPr>
      <w:r w:rsidRPr="0021580F">
        <w:rPr>
          <w:sz w:val="16"/>
          <w:szCs w:val="16"/>
        </w:rPr>
        <w:t>(наименование объекта, адрес проведения земляных работ)</w:t>
      </w:r>
    </w:p>
    <w:p w:rsidR="00104318" w:rsidRPr="0021580F" w:rsidRDefault="00104318" w:rsidP="00104318">
      <w:pPr>
        <w:jc w:val="both"/>
      </w:pPr>
      <w:r w:rsidRPr="0021580F">
        <w:t>__________________________________</w:t>
      </w:r>
      <w:r w:rsidR="007A137A" w:rsidRPr="0021580F">
        <w:t>_________________________</w:t>
      </w:r>
      <w:r w:rsidR="00E3418D" w:rsidRPr="0021580F">
        <w:t>____________</w:t>
      </w:r>
      <w:r w:rsidR="007A137A" w:rsidRPr="0021580F">
        <w:t>______</w:t>
      </w:r>
    </w:p>
    <w:p w:rsidR="00104318" w:rsidRPr="0021580F" w:rsidRDefault="00104318" w:rsidP="00104318">
      <w:pPr>
        <w:jc w:val="both"/>
      </w:pPr>
      <w:r w:rsidRPr="0021580F">
        <w:t>Восстановление элементов благоустройства, нарушенных в период низких температур наружного воздуха, провести до «___» _________________2</w:t>
      </w:r>
      <w:r w:rsidR="007A137A" w:rsidRPr="0021580F">
        <w:t>0__</w:t>
      </w:r>
      <w:r w:rsidRPr="0021580F">
        <w:t>г.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both"/>
      </w:pPr>
      <w:r w:rsidRPr="0021580F">
        <w:t>Представитель уполномоченного органа</w:t>
      </w:r>
    </w:p>
    <w:p w:rsidR="00104318" w:rsidRPr="0021580F" w:rsidRDefault="00104318" w:rsidP="00104318">
      <w:pPr>
        <w:jc w:val="both"/>
      </w:pPr>
      <w:bookmarkStart w:id="81" w:name="_Hlk10815843"/>
      <w:r w:rsidRPr="0021580F">
        <w:t xml:space="preserve">______________________    __________         </w:t>
      </w:r>
      <w:r w:rsidR="007A137A" w:rsidRPr="0021580F">
        <w:t>________________________</w:t>
      </w:r>
    </w:p>
    <w:p w:rsidR="00104318" w:rsidRPr="0021580F" w:rsidRDefault="00104318" w:rsidP="00104318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 xml:space="preserve">             должность                                               подпись                                                            (Ф.И.О.)</w:t>
      </w:r>
    </w:p>
    <w:bookmarkEnd w:id="81"/>
    <w:p w:rsidR="00104318" w:rsidRPr="0021580F" w:rsidRDefault="00104318" w:rsidP="00104318">
      <w:pPr>
        <w:jc w:val="both"/>
      </w:pPr>
      <w:r w:rsidRPr="0021580F">
        <w:t>Заявитель</w:t>
      </w:r>
    </w:p>
    <w:p w:rsidR="00104318" w:rsidRPr="0021580F" w:rsidRDefault="00104318" w:rsidP="00104318">
      <w:pPr>
        <w:jc w:val="both"/>
      </w:pPr>
      <w:r w:rsidRPr="0021580F">
        <w:t>______________________</w:t>
      </w:r>
      <w:r w:rsidR="007A137A" w:rsidRPr="0021580F">
        <w:t>____________________</w:t>
      </w:r>
      <w:r w:rsidRPr="0021580F">
        <w:t xml:space="preserve"> ______________________</w:t>
      </w:r>
    </w:p>
    <w:p w:rsidR="00104318" w:rsidRPr="0021580F" w:rsidRDefault="00104318" w:rsidP="00104318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 xml:space="preserve">             должность                                               подпись                                                            (Ф.И.О.)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both"/>
      </w:pPr>
      <w:r w:rsidRPr="0021580F">
        <w:t>Работы по восстановлению и озеленению территории после проведения земляных работ выполнены в полном объеме.</w:t>
      </w:r>
    </w:p>
    <w:p w:rsidR="00104318" w:rsidRPr="0021580F" w:rsidRDefault="00104318" w:rsidP="00104318"/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"/>
        <w:gridCol w:w="3603"/>
        <w:gridCol w:w="1098"/>
        <w:gridCol w:w="1240"/>
        <w:gridCol w:w="1240"/>
        <w:gridCol w:w="1808"/>
      </w:tblGrid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r w:rsidRPr="0021580F"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r w:rsidRPr="0021580F"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r w:rsidRPr="0021580F">
              <w:t>восстановлено/не восстановлено (нужное подчеркнуть)</w:t>
            </w: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r w:rsidRPr="0021580F"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r w:rsidRPr="0021580F"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r w:rsidRPr="0021580F">
              <w:t>газон/грунт</w:t>
            </w: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Дорожная часть</w:t>
            </w: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Элементы благоустройства дворовых территорий</w:t>
            </w: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Элементы озеленения</w:t>
            </w:r>
          </w:p>
        </w:tc>
      </w:tr>
      <w:tr w:rsidR="0021580F" w:rsidRPr="0021580F" w:rsidTr="00104318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04318" w:rsidRPr="0021580F" w:rsidRDefault="00104318">
            <w:r w:rsidRPr="0021580F"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04318" w:rsidRPr="0021580F" w:rsidRDefault="00104318">
            <w:pPr>
              <w:spacing w:line="256" w:lineRule="auto"/>
              <w:rPr>
                <w:lang w:eastAsia="en-US"/>
              </w:rPr>
            </w:pPr>
          </w:p>
        </w:tc>
      </w:tr>
    </w:tbl>
    <w:p w:rsidR="00104318" w:rsidRPr="0021580F" w:rsidRDefault="00104318" w:rsidP="00104318"/>
    <w:p w:rsidR="00104318" w:rsidRPr="0021580F" w:rsidRDefault="00104318" w:rsidP="00104318">
      <w:pPr>
        <w:jc w:val="both"/>
      </w:pPr>
      <w:r w:rsidRPr="0021580F"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«_» _______________ 20_</w:t>
      </w:r>
      <w:r w:rsidR="00F079DE" w:rsidRPr="0021580F">
        <w:t>_ г. №</w:t>
      </w:r>
      <w:r w:rsidRPr="0021580F">
        <w:t>________ выполнены полностью.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both"/>
      </w:pPr>
      <w:r w:rsidRPr="0021580F">
        <w:t>Заявитель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both"/>
      </w:pPr>
      <w:r w:rsidRPr="0021580F">
        <w:t xml:space="preserve">______________________  </w:t>
      </w:r>
      <w:r w:rsidR="00F079DE" w:rsidRPr="0021580F">
        <w:t>__________________</w:t>
      </w:r>
      <w:r w:rsidRPr="0021580F">
        <w:t xml:space="preserve"> ______________________</w:t>
      </w:r>
    </w:p>
    <w:p w:rsidR="00104318" w:rsidRPr="0021580F" w:rsidRDefault="00104318" w:rsidP="00104318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 xml:space="preserve">             должность                                               подпись                                                            (Ф.И.О.)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both"/>
      </w:pPr>
      <w:r w:rsidRPr="0021580F">
        <w:t>Представитель собственника территории</w:t>
      </w:r>
    </w:p>
    <w:p w:rsidR="00104318" w:rsidRPr="0021580F" w:rsidRDefault="00104318" w:rsidP="00104318">
      <w:pPr>
        <w:jc w:val="both"/>
      </w:pPr>
    </w:p>
    <w:p w:rsidR="00F079DE" w:rsidRPr="0021580F" w:rsidRDefault="00F079DE" w:rsidP="00F079DE">
      <w:pPr>
        <w:jc w:val="both"/>
      </w:pPr>
    </w:p>
    <w:p w:rsidR="00F079DE" w:rsidRPr="0021580F" w:rsidRDefault="00F079DE" w:rsidP="00F079DE">
      <w:pPr>
        <w:jc w:val="both"/>
      </w:pPr>
      <w:r w:rsidRPr="0021580F">
        <w:t>______________________  __________________  ______________________</w:t>
      </w:r>
    </w:p>
    <w:p w:rsidR="00F079DE" w:rsidRPr="0021580F" w:rsidRDefault="00F079DE" w:rsidP="00F079DE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 xml:space="preserve">             должность                                                                  подпись                                                            (Ф.И.О.)</w:t>
      </w:r>
    </w:p>
    <w:p w:rsidR="00104318" w:rsidRPr="0021580F" w:rsidRDefault="00104318" w:rsidP="00104318">
      <w:pPr>
        <w:jc w:val="both"/>
      </w:pPr>
    </w:p>
    <w:p w:rsidR="00104318" w:rsidRPr="0021580F" w:rsidRDefault="00104318" w:rsidP="00104318">
      <w:pPr>
        <w:jc w:val="both"/>
      </w:pPr>
      <w:r w:rsidRPr="0021580F">
        <w:t>Представитель уполномоченного органа</w:t>
      </w:r>
    </w:p>
    <w:p w:rsidR="00104318" w:rsidRPr="0021580F" w:rsidRDefault="00104318" w:rsidP="00104318">
      <w:pPr>
        <w:jc w:val="both"/>
      </w:pPr>
    </w:p>
    <w:p w:rsidR="00F079DE" w:rsidRPr="0021580F" w:rsidRDefault="00F079DE" w:rsidP="00F079DE">
      <w:pPr>
        <w:jc w:val="both"/>
      </w:pPr>
    </w:p>
    <w:p w:rsidR="00F079DE" w:rsidRPr="0021580F" w:rsidRDefault="00F079DE" w:rsidP="00F079DE">
      <w:pPr>
        <w:jc w:val="both"/>
      </w:pPr>
      <w:r w:rsidRPr="0021580F">
        <w:t>______________________  __________________   ______________________</w:t>
      </w:r>
    </w:p>
    <w:p w:rsidR="00F079DE" w:rsidRPr="0021580F" w:rsidRDefault="00F079DE" w:rsidP="00F079DE">
      <w:pPr>
        <w:jc w:val="both"/>
        <w:rPr>
          <w:sz w:val="16"/>
          <w:szCs w:val="16"/>
        </w:rPr>
      </w:pPr>
      <w:r w:rsidRPr="0021580F">
        <w:rPr>
          <w:sz w:val="16"/>
          <w:szCs w:val="16"/>
        </w:rPr>
        <w:t xml:space="preserve">             должность                                                                  подпись                                                            (Ф.И.О.)</w:t>
      </w: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642301" w:rsidRPr="0021580F" w:rsidRDefault="00642301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E3418D" w:rsidRPr="0021580F" w:rsidRDefault="00E3418D" w:rsidP="00104318">
      <w:pPr>
        <w:jc w:val="right"/>
      </w:pPr>
    </w:p>
    <w:p w:rsidR="00104318" w:rsidRPr="0021580F" w:rsidRDefault="0033507D" w:rsidP="00104318">
      <w:pPr>
        <w:jc w:val="right"/>
      </w:pPr>
      <w:r w:rsidRPr="0021580F">
        <w:t>П</w:t>
      </w:r>
      <w:r w:rsidR="00104318" w:rsidRPr="0021580F">
        <w:t>риложение 5</w:t>
      </w:r>
    </w:p>
    <w:p w:rsidR="00104318" w:rsidRPr="0021580F" w:rsidRDefault="00104318" w:rsidP="00104318">
      <w:pPr>
        <w:jc w:val="right"/>
      </w:pPr>
      <w:r w:rsidRPr="0021580F">
        <w:t>к Правилам благоустройства</w:t>
      </w:r>
    </w:p>
    <w:p w:rsidR="00F079DE" w:rsidRPr="0021580F" w:rsidRDefault="00104318" w:rsidP="00104318">
      <w:pPr>
        <w:ind w:left="5103"/>
        <w:jc w:val="right"/>
      </w:pPr>
      <w:r w:rsidRPr="0021580F">
        <w:t xml:space="preserve">территории </w:t>
      </w:r>
      <w:r w:rsidR="00F079DE" w:rsidRPr="0021580F">
        <w:t>Красногородского муниципального округа</w:t>
      </w:r>
    </w:p>
    <w:p w:rsidR="00104318" w:rsidRPr="0021580F" w:rsidRDefault="00104318" w:rsidP="00104318"/>
    <w:p w:rsidR="00104318" w:rsidRPr="0021580F" w:rsidRDefault="00104318" w:rsidP="00104318">
      <w:pPr>
        <w:autoSpaceDE w:val="0"/>
        <w:autoSpaceDN w:val="0"/>
        <w:adjustRightInd w:val="0"/>
        <w:ind w:left="1416" w:firstLine="2837"/>
        <w:jc w:val="right"/>
      </w:pPr>
      <w:r w:rsidRPr="0021580F">
        <w:t>Руководителю уполномоченного органа</w:t>
      </w:r>
    </w:p>
    <w:p w:rsidR="00104318" w:rsidRPr="0021580F" w:rsidRDefault="00104318" w:rsidP="00104318">
      <w:pPr>
        <w:autoSpaceDE w:val="0"/>
        <w:autoSpaceDN w:val="0"/>
        <w:adjustRightInd w:val="0"/>
        <w:ind w:left="1416" w:firstLine="2"/>
        <w:jc w:val="right"/>
      </w:pPr>
      <w:r w:rsidRPr="0021580F"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ind w:left="1416" w:firstLine="2837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>(наименование руководителя и уполномоченного органа)</w:t>
      </w:r>
    </w:p>
    <w:p w:rsidR="00104318" w:rsidRPr="0021580F" w:rsidRDefault="00104318" w:rsidP="00104318">
      <w:pPr>
        <w:autoSpaceDE w:val="0"/>
        <w:autoSpaceDN w:val="0"/>
        <w:adjustRightInd w:val="0"/>
        <w:ind w:left="1416" w:firstLine="2837"/>
        <w:jc w:val="right"/>
        <w:rPr>
          <w:iCs/>
        </w:rPr>
      </w:pPr>
      <w:r w:rsidRPr="0021580F">
        <w:rPr>
          <w:iCs/>
        </w:rPr>
        <w:t>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(наименование с указанием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организационно-правовой формы,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  <w:r w:rsidRPr="0021580F">
        <w:rPr>
          <w:iCs/>
        </w:rPr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>место нахождение, ОГРН, ИНН</w:t>
      </w:r>
      <w:r w:rsidRPr="0021580F">
        <w:rPr>
          <w:iCs/>
          <w:sz w:val="16"/>
          <w:szCs w:val="16"/>
          <w:vertAlign w:val="superscript"/>
        </w:rPr>
        <w:footnoteReference w:id="8"/>
      </w:r>
      <w:r w:rsidRPr="0021580F">
        <w:rPr>
          <w:iCs/>
          <w:sz w:val="16"/>
          <w:szCs w:val="16"/>
        </w:rPr>
        <w:t xml:space="preserve">- для юридических лиц),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  <w:r w:rsidRPr="0021580F">
        <w:rPr>
          <w:iCs/>
        </w:rPr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>Ф. И. О., адрес регистрации (места жительства),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  <w:r w:rsidRPr="0021580F">
        <w:rPr>
          <w:iCs/>
        </w:rPr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 реквизиты документа,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удостоверяющего личность - для физических лиц,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>ОГРНИП, ИНН – для индивидуальных предпринимателей),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  <w:r w:rsidRPr="0021580F">
        <w:rPr>
          <w:iCs/>
        </w:rPr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Ф. И. О., реквизиты документа,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  <w:r w:rsidRPr="0021580F">
        <w:rPr>
          <w:iCs/>
        </w:rPr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подтверждающего полномочия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>- для представителя заявителя),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  <w:r w:rsidRPr="0021580F">
        <w:rPr>
          <w:iCs/>
        </w:rPr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</w:rPr>
      </w:pPr>
      <w:r w:rsidRPr="0021580F">
        <w:rPr>
          <w:iCs/>
        </w:rPr>
        <w:t>_____________________________________________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почтовый адрес, адрес электронной почты, </w:t>
      </w:r>
    </w:p>
    <w:p w:rsidR="00104318" w:rsidRPr="0021580F" w:rsidRDefault="00104318" w:rsidP="00104318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21580F">
        <w:rPr>
          <w:iCs/>
          <w:sz w:val="16"/>
          <w:szCs w:val="16"/>
        </w:rPr>
        <w:t xml:space="preserve">номер телефона) </w:t>
      </w:r>
    </w:p>
    <w:p w:rsidR="00104318" w:rsidRPr="0021580F" w:rsidRDefault="00104318" w:rsidP="00104318">
      <w:pPr>
        <w:autoSpaceDE w:val="0"/>
        <w:autoSpaceDN w:val="0"/>
        <w:adjustRightInd w:val="0"/>
        <w:jc w:val="center"/>
      </w:pPr>
      <w:r w:rsidRPr="0021580F">
        <w:t xml:space="preserve">ЗАЯВЛЕНИЕ </w:t>
      </w:r>
    </w:p>
    <w:p w:rsidR="00104318" w:rsidRPr="0021580F" w:rsidRDefault="00104318" w:rsidP="00104318">
      <w:pPr>
        <w:autoSpaceDE w:val="0"/>
        <w:autoSpaceDN w:val="0"/>
        <w:adjustRightInd w:val="0"/>
        <w:jc w:val="center"/>
      </w:pPr>
      <w:r w:rsidRPr="0021580F">
        <w:t>о предоставлении порубочного билета и (или) разрешения на пересадку деревьеви кустарников</w:t>
      </w:r>
    </w:p>
    <w:p w:rsidR="00104318" w:rsidRPr="0021580F" w:rsidRDefault="00104318" w:rsidP="00104318">
      <w:pPr>
        <w:autoSpaceDE w:val="0"/>
        <w:autoSpaceDN w:val="0"/>
        <w:adjustRightInd w:val="0"/>
        <w:jc w:val="center"/>
      </w:pPr>
    </w:p>
    <w:p w:rsidR="00104318" w:rsidRPr="0021580F" w:rsidRDefault="00104318" w:rsidP="00104318">
      <w:pPr>
        <w:widowControl w:val="0"/>
        <w:autoSpaceDE w:val="0"/>
        <w:autoSpaceDN w:val="0"/>
        <w:adjustRightInd w:val="0"/>
        <w:ind w:firstLine="709"/>
        <w:jc w:val="both"/>
      </w:pPr>
      <w:r w:rsidRPr="0021580F">
        <w:t xml:space="preserve">Прошу предоставить порубочный билет и (или) разрешение на пересадку деревьев и кустарников </w:t>
      </w:r>
      <w:r w:rsidRPr="0021580F">
        <w:rPr>
          <w:i/>
          <w:iCs/>
        </w:rPr>
        <w:t>(указать нужное)</w:t>
      </w:r>
      <w:r w:rsidRPr="0021580F"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21580F">
        <w:rPr>
          <w:i/>
          <w:iCs/>
        </w:rPr>
        <w:t>(указывается нужное)</w:t>
      </w:r>
      <w:r w:rsidRPr="0021580F"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21580F">
        <w:rPr>
          <w:i/>
        </w:rPr>
        <w:t>указывается нужное</w:t>
      </w:r>
      <w:r w:rsidRPr="0021580F">
        <w:t>).</w:t>
      </w:r>
    </w:p>
    <w:p w:rsidR="00104318" w:rsidRPr="0021580F" w:rsidRDefault="00104318" w:rsidP="00104318">
      <w:pPr>
        <w:ind w:firstLine="709"/>
        <w:jc w:val="both"/>
      </w:pPr>
      <w:r w:rsidRPr="0021580F">
        <w:t>Кадастровый номер земельного участка: ____________________ (если имеется).</w:t>
      </w:r>
    </w:p>
    <w:p w:rsidR="00104318" w:rsidRPr="0021580F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580F">
        <w:t>Местоположение земельного участка: ____________________________</w:t>
      </w:r>
    </w:p>
    <w:p w:rsidR="00104318" w:rsidRPr="0021580F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21580F">
        <w:rPr>
          <w:iCs/>
        </w:rPr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104318" w:rsidRPr="0021580F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1580F">
        <w:t>Площадь земельного участка (земли) ________________________ кв. м</w:t>
      </w:r>
    </w:p>
    <w:p w:rsidR="00104318" w:rsidRPr="0021580F" w:rsidRDefault="00104318" w:rsidP="001043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 w:rsidRPr="0021580F">
        <w:rPr>
          <w:iCs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104318" w:rsidRPr="0021580F" w:rsidRDefault="00104318" w:rsidP="00104318">
      <w:pPr>
        <w:ind w:firstLine="709"/>
        <w:jc w:val="both"/>
      </w:pPr>
    </w:p>
    <w:p w:rsidR="00F079DE" w:rsidRPr="0021580F" w:rsidRDefault="00104318" w:rsidP="00F079DE">
      <w:pPr>
        <w:ind w:firstLine="567"/>
        <w:jc w:val="both"/>
      </w:pPr>
      <w:r w:rsidRPr="0021580F">
        <w:t>Приложения (указываются в соответствии с пунктом15.5</w:t>
      </w:r>
      <w:r w:rsidR="00F079DE" w:rsidRPr="0021580F">
        <w:rPr>
          <w:lang w:eastAsia="ar-SA"/>
        </w:rPr>
        <w:t>Правил благоустройства территории Красногородского муниципального округа</w:t>
      </w:r>
      <w:r w:rsidR="00F079DE" w:rsidRPr="0021580F">
        <w:t xml:space="preserve">, утвержденных решением Собрания депутатов Красногородского муниципального округаот «____» ________________ 20__ № ______. </w:t>
      </w:r>
    </w:p>
    <w:p w:rsidR="00104318" w:rsidRPr="0021580F" w:rsidRDefault="00104318" w:rsidP="00104318">
      <w:pPr>
        <w:ind w:firstLine="709"/>
        <w:jc w:val="both"/>
      </w:pPr>
      <w:r w:rsidRPr="0021580F">
        <w:t>1)</w:t>
      </w:r>
    </w:p>
    <w:p w:rsidR="00104318" w:rsidRPr="0021580F" w:rsidRDefault="00104318" w:rsidP="00104318">
      <w:pPr>
        <w:ind w:firstLine="709"/>
        <w:jc w:val="both"/>
      </w:pPr>
      <w:r w:rsidRPr="0021580F">
        <w:t>2)</w:t>
      </w:r>
    </w:p>
    <w:p w:rsidR="00104318" w:rsidRPr="0021580F" w:rsidRDefault="00104318" w:rsidP="00104318">
      <w:pPr>
        <w:ind w:firstLine="709"/>
        <w:jc w:val="both"/>
      </w:pPr>
      <w:r w:rsidRPr="0021580F">
        <w:t>3)</w:t>
      </w:r>
    </w:p>
    <w:p w:rsidR="00104318" w:rsidRPr="0021580F" w:rsidRDefault="00104318" w:rsidP="00104318">
      <w:pPr>
        <w:ind w:firstLine="709"/>
        <w:jc w:val="both"/>
      </w:pPr>
      <w:r w:rsidRPr="0021580F">
        <w:t xml:space="preserve">4) </w:t>
      </w:r>
    </w:p>
    <w:p w:rsidR="00104318" w:rsidRPr="0021580F" w:rsidRDefault="00104318" w:rsidP="00104318">
      <w:pPr>
        <w:ind w:firstLine="709"/>
        <w:jc w:val="both"/>
      </w:pPr>
    </w:p>
    <w:p w:rsidR="00104318" w:rsidRPr="0021580F" w:rsidRDefault="00104318" w:rsidP="00104318">
      <w:pPr>
        <w:autoSpaceDE w:val="0"/>
        <w:autoSpaceDN w:val="0"/>
        <w:adjustRightInd w:val="0"/>
        <w:ind w:firstLine="709"/>
        <w:jc w:val="both"/>
      </w:pPr>
      <w:r w:rsidRPr="0021580F"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21580F">
        <w:rPr>
          <w:vertAlign w:val="superscript"/>
        </w:rPr>
        <w:footnoteReference w:id="9"/>
      </w:r>
    </w:p>
    <w:p w:rsidR="00104318" w:rsidRPr="0021580F" w:rsidRDefault="00104318" w:rsidP="00104318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4A0"/>
      </w:tblPr>
      <w:tblGrid>
        <w:gridCol w:w="2518"/>
        <w:gridCol w:w="425"/>
        <w:gridCol w:w="6622"/>
      </w:tblGrid>
      <w:tr w:rsidR="0021580F" w:rsidRPr="0021580F" w:rsidTr="00104318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21580F" w:rsidRDefault="00104318">
            <w:pPr>
              <w:jc w:val="both"/>
            </w:pPr>
          </w:p>
        </w:tc>
        <w:tc>
          <w:tcPr>
            <w:tcW w:w="425" w:type="dxa"/>
          </w:tcPr>
          <w:p w:rsidR="00104318" w:rsidRPr="0021580F" w:rsidRDefault="00104318">
            <w:pPr>
              <w:jc w:val="both"/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21580F" w:rsidRDefault="00104318">
            <w:pPr>
              <w:jc w:val="both"/>
            </w:pPr>
          </w:p>
        </w:tc>
      </w:tr>
      <w:tr w:rsidR="0021580F" w:rsidRPr="0021580F" w:rsidTr="00104318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  <w:r w:rsidRPr="0021580F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  <w:r w:rsidRPr="0021580F">
              <w:rPr>
                <w:sz w:val="16"/>
                <w:szCs w:val="16"/>
              </w:rPr>
              <w:t xml:space="preserve">(фамилия, имя и (при наличии) отчество подписавшего лица, </w:t>
            </w:r>
          </w:p>
        </w:tc>
      </w:tr>
      <w:tr w:rsidR="0021580F" w:rsidRPr="0021580F" w:rsidTr="00104318">
        <w:trPr>
          <w:trHeight w:val="514"/>
        </w:trPr>
        <w:tc>
          <w:tcPr>
            <w:tcW w:w="2518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</w:tr>
      <w:tr w:rsidR="0021580F" w:rsidRPr="0021580F" w:rsidTr="00104318">
        <w:tc>
          <w:tcPr>
            <w:tcW w:w="2518" w:type="dxa"/>
            <w:hideMark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  <w:r w:rsidRPr="0021580F">
              <w:rPr>
                <w:sz w:val="16"/>
                <w:szCs w:val="16"/>
              </w:rPr>
              <w:t>М.П.</w:t>
            </w:r>
          </w:p>
        </w:tc>
        <w:tc>
          <w:tcPr>
            <w:tcW w:w="425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  <w:r w:rsidRPr="0021580F">
              <w:rPr>
                <w:sz w:val="16"/>
                <w:szCs w:val="16"/>
              </w:rPr>
              <w:t xml:space="preserve">наименование должности подписавшего лица либо указание </w:t>
            </w:r>
          </w:p>
        </w:tc>
      </w:tr>
      <w:tr w:rsidR="0021580F" w:rsidRPr="0021580F" w:rsidTr="00104318">
        <w:tc>
          <w:tcPr>
            <w:tcW w:w="2518" w:type="dxa"/>
            <w:hideMark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  <w:r w:rsidRPr="0021580F">
              <w:rPr>
                <w:sz w:val="16"/>
                <w:szCs w:val="16"/>
              </w:rPr>
              <w:t xml:space="preserve">(для юридических </w:t>
            </w:r>
          </w:p>
        </w:tc>
        <w:tc>
          <w:tcPr>
            <w:tcW w:w="425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</w:tr>
      <w:tr w:rsidR="0021580F" w:rsidRPr="0021580F" w:rsidTr="00104318">
        <w:tc>
          <w:tcPr>
            <w:tcW w:w="2518" w:type="dxa"/>
            <w:hideMark/>
          </w:tcPr>
          <w:p w:rsidR="00104318" w:rsidRPr="0021580F" w:rsidRDefault="00104318">
            <w:pPr>
              <w:jc w:val="center"/>
              <w:rPr>
                <w:sz w:val="16"/>
                <w:szCs w:val="16"/>
                <w:vertAlign w:val="superscript"/>
              </w:rPr>
            </w:pPr>
            <w:r w:rsidRPr="0021580F">
              <w:rPr>
                <w:sz w:val="16"/>
                <w:szCs w:val="16"/>
              </w:rPr>
              <w:t>лиц)</w:t>
            </w:r>
          </w:p>
        </w:tc>
        <w:tc>
          <w:tcPr>
            <w:tcW w:w="425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  <w:r w:rsidRPr="0021580F">
              <w:rPr>
                <w:sz w:val="16"/>
                <w:szCs w:val="16"/>
              </w:rPr>
              <w:t xml:space="preserve">на то, что подписавшее лицо является представителем по </w:t>
            </w:r>
          </w:p>
        </w:tc>
      </w:tr>
      <w:tr w:rsidR="0021580F" w:rsidRPr="0021580F" w:rsidTr="00104318">
        <w:tc>
          <w:tcPr>
            <w:tcW w:w="2518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</w:tr>
      <w:tr w:rsidR="00104318" w:rsidRPr="0021580F" w:rsidTr="00104318">
        <w:tc>
          <w:tcPr>
            <w:tcW w:w="2518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  <w:r w:rsidRPr="0021580F">
              <w:rPr>
                <w:sz w:val="16"/>
                <w:szCs w:val="16"/>
              </w:rPr>
              <w:t>доверенности)</w:t>
            </w:r>
          </w:p>
          <w:p w:rsidR="00104318" w:rsidRPr="0021580F" w:rsidRDefault="00104318">
            <w:pPr>
              <w:jc w:val="center"/>
              <w:rPr>
                <w:sz w:val="16"/>
                <w:szCs w:val="16"/>
              </w:rPr>
            </w:pPr>
          </w:p>
        </w:tc>
      </w:tr>
    </w:tbl>
    <w:p w:rsidR="00104318" w:rsidRPr="0021580F" w:rsidRDefault="00104318" w:rsidP="00104318">
      <w:pPr>
        <w:autoSpaceDE w:val="0"/>
        <w:autoSpaceDN w:val="0"/>
        <w:adjustRightInd w:val="0"/>
        <w:ind w:left="4395"/>
        <w:jc w:val="center"/>
        <w:outlineLvl w:val="1"/>
      </w:pPr>
    </w:p>
    <w:p w:rsidR="00642301" w:rsidRPr="0021580F" w:rsidRDefault="00642301"/>
    <w:p w:rsidR="00642301" w:rsidRPr="0021580F" w:rsidRDefault="00642301">
      <w:pPr>
        <w:rPr>
          <w:lang w:val="en-US"/>
        </w:rPr>
      </w:pPr>
    </w:p>
    <w:sectPr w:rsidR="00642301" w:rsidRPr="0021580F" w:rsidSect="0071567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D3" w:rsidRDefault="00D40BD3" w:rsidP="00104318">
      <w:r>
        <w:separator/>
      </w:r>
    </w:p>
  </w:endnote>
  <w:endnote w:type="continuationSeparator" w:id="1">
    <w:p w:rsidR="00D40BD3" w:rsidRDefault="00D40BD3" w:rsidP="0010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D3" w:rsidRDefault="00D40BD3" w:rsidP="00104318">
      <w:r>
        <w:separator/>
      </w:r>
    </w:p>
  </w:footnote>
  <w:footnote w:type="continuationSeparator" w:id="1">
    <w:p w:rsidR="00D40BD3" w:rsidRDefault="00D40BD3" w:rsidP="00104318">
      <w:r>
        <w:continuationSeparator/>
      </w:r>
    </w:p>
  </w:footnote>
  <w:footnote w:id="2">
    <w:p w:rsidR="00377DC8" w:rsidRDefault="00377DC8" w:rsidP="00104318">
      <w:pPr>
        <w:pStyle w:val="a4"/>
        <w:jc w:val="both"/>
      </w:pPr>
      <w:r>
        <w:rPr>
          <w:rStyle w:val="af7"/>
        </w:rPr>
        <w:footnoteRef/>
      </w:r>
      <w:r>
        <w:t>Следует указать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3">
    <w:p w:rsidR="00377DC8" w:rsidRDefault="00377DC8" w:rsidP="00104318">
      <w:pPr>
        <w:pStyle w:val="a4"/>
        <w:jc w:val="both"/>
      </w:pPr>
      <w:r>
        <w:rPr>
          <w:rStyle w:val="af7"/>
        </w:rPr>
        <w:footnoteRef/>
      </w:r>
      <w:r>
        <w:t xml:space="preserve"> Следует указать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телефоны.</w:t>
      </w:r>
    </w:p>
  </w:footnote>
  <w:footnote w:id="4">
    <w:p w:rsidR="00377DC8" w:rsidRDefault="00377DC8" w:rsidP="00104318">
      <w:pPr>
        <w:pStyle w:val="a4"/>
        <w:jc w:val="both"/>
      </w:pPr>
      <w:r>
        <w:rPr>
          <w:rStyle w:val="af7"/>
        </w:rPr>
        <w:footnoteRef/>
      </w:r>
      <w:bookmarkStart w:id="69" w:name="_Hlk6840896"/>
      <w:r>
        <w:t>Данное условие не является обязательным и может исключено</w:t>
      </w:r>
      <w:bookmarkEnd w:id="69"/>
    </w:p>
  </w:footnote>
  <w:footnote w:id="5">
    <w:p w:rsidR="00377DC8" w:rsidRDefault="00377DC8" w:rsidP="00104318">
      <w:pPr>
        <w:pStyle w:val="a4"/>
        <w:jc w:val="both"/>
      </w:pPr>
      <w:r>
        <w:rPr>
          <w:rStyle w:val="af7"/>
        </w:rPr>
        <w:footnoteRef/>
      </w:r>
      <w:bookmarkStart w:id="70" w:name="_Hlk6840934"/>
      <w:r>
        <w:t>Данное условие не является обязательным и может исключено</w:t>
      </w:r>
      <w:bookmarkEnd w:id="70"/>
    </w:p>
  </w:footnote>
  <w:footnote w:id="6">
    <w:p w:rsidR="00377DC8" w:rsidRDefault="00377DC8" w:rsidP="00104318">
      <w:pPr>
        <w:pStyle w:val="a4"/>
        <w:jc w:val="both"/>
      </w:pPr>
      <w:r>
        <w:rPr>
          <w:rStyle w:val="af7"/>
        </w:rPr>
        <w:footnoteRef/>
      </w:r>
      <w:r>
        <w:t xml:space="preserve"> Данное условие не является обязательным и может исключено</w:t>
      </w:r>
    </w:p>
  </w:footnote>
  <w:footnote w:id="7">
    <w:p w:rsidR="00377DC8" w:rsidRDefault="00377DC8" w:rsidP="00104318">
      <w:pPr>
        <w:pStyle w:val="a4"/>
      </w:pPr>
      <w:r>
        <w:rPr>
          <w:rStyle w:val="af7"/>
        </w:rPr>
        <w:footnoteRef/>
      </w:r>
      <w:bookmarkStart w:id="76" w:name="_Hlk10818212"/>
      <w:r>
        <w:t>Указывается в случае, если заявителем является физическое лицо.</w:t>
      </w:r>
      <w:bookmarkEnd w:id="76"/>
    </w:p>
  </w:footnote>
  <w:footnote w:id="8">
    <w:p w:rsidR="00377DC8" w:rsidRDefault="00377DC8" w:rsidP="00104318">
      <w:pPr>
        <w:pStyle w:val="a4"/>
      </w:pPr>
      <w:r>
        <w:rPr>
          <w:rStyle w:val="af7"/>
        </w:rPr>
        <w:footnoteRef/>
      </w:r>
      <w:r>
        <w:t xml:space="preserve"> ОГРН и ИНН не указываются в отношении иностранных юридических лиц.</w:t>
      </w:r>
    </w:p>
  </w:footnote>
  <w:footnote w:id="9">
    <w:p w:rsidR="00377DC8" w:rsidRDefault="00377DC8" w:rsidP="00104318">
      <w:pPr>
        <w:pStyle w:val="a4"/>
      </w:pPr>
      <w:r>
        <w:rPr>
          <w:rStyle w:val="af7"/>
        </w:rPr>
        <w:footnoteRef/>
      </w:r>
      <w: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0D84"/>
    <w:multiLevelType w:val="hybridMultilevel"/>
    <w:tmpl w:val="D8E44E80"/>
    <w:lvl w:ilvl="0" w:tplc="19320FC4">
      <w:start w:val="1"/>
      <w:numFmt w:val="decimal"/>
      <w:lvlText w:val="%1."/>
      <w:lvlJc w:val="left"/>
      <w:pPr>
        <w:ind w:left="160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6A02"/>
    <w:rsid w:val="00035884"/>
    <w:rsid w:val="00046A02"/>
    <w:rsid w:val="000524B6"/>
    <w:rsid w:val="00077408"/>
    <w:rsid w:val="000A780D"/>
    <w:rsid w:val="000D3CD4"/>
    <w:rsid w:val="00104318"/>
    <w:rsid w:val="00113A5E"/>
    <w:rsid w:val="00153D25"/>
    <w:rsid w:val="00162588"/>
    <w:rsid w:val="00171267"/>
    <w:rsid w:val="00172168"/>
    <w:rsid w:val="00212D11"/>
    <w:rsid w:val="0021580F"/>
    <w:rsid w:val="00224A67"/>
    <w:rsid w:val="00244820"/>
    <w:rsid w:val="0027719E"/>
    <w:rsid w:val="00287F2A"/>
    <w:rsid w:val="002E3313"/>
    <w:rsid w:val="00300AF5"/>
    <w:rsid w:val="0033507D"/>
    <w:rsid w:val="0037442D"/>
    <w:rsid w:val="00377DC8"/>
    <w:rsid w:val="003E67D1"/>
    <w:rsid w:val="003F763F"/>
    <w:rsid w:val="00422EB4"/>
    <w:rsid w:val="00493853"/>
    <w:rsid w:val="004A1268"/>
    <w:rsid w:val="004B64F5"/>
    <w:rsid w:val="004B6A4D"/>
    <w:rsid w:val="004D2A57"/>
    <w:rsid w:val="004E2BF3"/>
    <w:rsid w:val="005143DB"/>
    <w:rsid w:val="00556415"/>
    <w:rsid w:val="005642A3"/>
    <w:rsid w:val="0059252A"/>
    <w:rsid w:val="005A594F"/>
    <w:rsid w:val="00603FB9"/>
    <w:rsid w:val="00642301"/>
    <w:rsid w:val="00642790"/>
    <w:rsid w:val="006A365A"/>
    <w:rsid w:val="006A7DDB"/>
    <w:rsid w:val="006C7EDB"/>
    <w:rsid w:val="006D040A"/>
    <w:rsid w:val="006E2FE4"/>
    <w:rsid w:val="006F09B5"/>
    <w:rsid w:val="00715671"/>
    <w:rsid w:val="00781A39"/>
    <w:rsid w:val="00787957"/>
    <w:rsid w:val="007A137A"/>
    <w:rsid w:val="007D17A6"/>
    <w:rsid w:val="007D779D"/>
    <w:rsid w:val="007F61A3"/>
    <w:rsid w:val="00834F61"/>
    <w:rsid w:val="00844EC1"/>
    <w:rsid w:val="00845DE6"/>
    <w:rsid w:val="00862C12"/>
    <w:rsid w:val="00885B4E"/>
    <w:rsid w:val="00896914"/>
    <w:rsid w:val="008C133D"/>
    <w:rsid w:val="00903CD6"/>
    <w:rsid w:val="009876F0"/>
    <w:rsid w:val="009A2782"/>
    <w:rsid w:val="009F6699"/>
    <w:rsid w:val="00A047CC"/>
    <w:rsid w:val="00A41E43"/>
    <w:rsid w:val="00A97D07"/>
    <w:rsid w:val="00B22B99"/>
    <w:rsid w:val="00B92436"/>
    <w:rsid w:val="00BD254E"/>
    <w:rsid w:val="00BD4E5A"/>
    <w:rsid w:val="00C22DC0"/>
    <w:rsid w:val="00C83F06"/>
    <w:rsid w:val="00C84DCC"/>
    <w:rsid w:val="00CA108F"/>
    <w:rsid w:val="00CF0107"/>
    <w:rsid w:val="00D40BD3"/>
    <w:rsid w:val="00D82768"/>
    <w:rsid w:val="00D927BC"/>
    <w:rsid w:val="00DB0CC9"/>
    <w:rsid w:val="00DB302C"/>
    <w:rsid w:val="00DB7465"/>
    <w:rsid w:val="00DC589B"/>
    <w:rsid w:val="00DD1656"/>
    <w:rsid w:val="00DD4193"/>
    <w:rsid w:val="00DE5C8A"/>
    <w:rsid w:val="00E3418D"/>
    <w:rsid w:val="00E37D0E"/>
    <w:rsid w:val="00E40F13"/>
    <w:rsid w:val="00E50E72"/>
    <w:rsid w:val="00E662C9"/>
    <w:rsid w:val="00E7102C"/>
    <w:rsid w:val="00E92F56"/>
    <w:rsid w:val="00EA59F2"/>
    <w:rsid w:val="00EB52DE"/>
    <w:rsid w:val="00EF3162"/>
    <w:rsid w:val="00F079DE"/>
    <w:rsid w:val="00F55183"/>
    <w:rsid w:val="00F84742"/>
    <w:rsid w:val="00F94C27"/>
    <w:rsid w:val="00FB479B"/>
    <w:rsid w:val="00FC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50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1043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3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0E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50E72"/>
    <w:pPr>
      <w:suppressAutoHyphens/>
      <w:autoSpaceDE w:val="0"/>
      <w:spacing w:after="0" w:line="240" w:lineRule="auto"/>
    </w:pPr>
    <w:rPr>
      <w:rFonts w:ascii="Calibri" w:eastAsia="Calibri" w:hAnsi="Calibri" w:cs="Times New Roman"/>
      <w:b/>
      <w:bCs/>
      <w:lang w:eastAsia="ar-SA"/>
    </w:rPr>
  </w:style>
  <w:style w:type="paragraph" w:customStyle="1" w:styleId="ConsTitle">
    <w:name w:val="ConsTitle"/>
    <w:rsid w:val="00E50E7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E50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50E7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highlighthighlightactive">
    <w:name w:val="highlight highlight_active"/>
    <w:basedOn w:val="a0"/>
    <w:rsid w:val="00E50E72"/>
  </w:style>
  <w:style w:type="character" w:customStyle="1" w:styleId="40">
    <w:name w:val="Заголовок 4 Знак"/>
    <w:basedOn w:val="a0"/>
    <w:link w:val="4"/>
    <w:semiHidden/>
    <w:rsid w:val="00104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104318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0431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104318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104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semiHidden/>
    <w:unhideWhenUsed/>
    <w:rsid w:val="00104318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semiHidden/>
    <w:unhideWhenUsed/>
    <w:rsid w:val="00104318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104318"/>
    <w:pPr>
      <w:ind w:left="5664"/>
    </w:pPr>
  </w:style>
  <w:style w:type="character" w:customStyle="1" w:styleId="af0">
    <w:name w:val="Тема примечания Знак"/>
    <w:basedOn w:val="a6"/>
    <w:link w:val="af1"/>
    <w:uiPriority w:val="99"/>
    <w:semiHidden/>
    <w:rsid w:val="001043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104318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кст выноски Знак"/>
    <w:basedOn w:val="a0"/>
    <w:link w:val="af3"/>
    <w:semiHidden/>
    <w:rsid w:val="00104318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semiHidden/>
    <w:unhideWhenUsed/>
    <w:rsid w:val="00104318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1043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List Paragraph"/>
    <w:basedOn w:val="a"/>
    <w:uiPriority w:val="34"/>
    <w:qFormat/>
    <w:rsid w:val="001043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6">
    <w:name w:val="Таблицы (моноширинный)"/>
    <w:basedOn w:val="a"/>
    <w:next w:val="a"/>
    <w:rsid w:val="001043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043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04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04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4318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s3">
    <w:name w:val="s_3"/>
    <w:basedOn w:val="a"/>
    <w:rsid w:val="00104318"/>
    <w:pPr>
      <w:spacing w:before="100" w:beforeAutospacing="1" w:after="100" w:afterAutospacing="1"/>
    </w:pPr>
  </w:style>
  <w:style w:type="paragraph" w:customStyle="1" w:styleId="s1">
    <w:name w:val="s_1"/>
    <w:basedOn w:val="a"/>
    <w:rsid w:val="00104318"/>
    <w:pPr>
      <w:spacing w:before="100" w:beforeAutospacing="1" w:after="100" w:afterAutospacing="1"/>
    </w:pPr>
  </w:style>
  <w:style w:type="character" w:styleId="af7">
    <w:name w:val="footnote reference"/>
    <w:aliases w:val="5"/>
    <w:uiPriority w:val="99"/>
    <w:semiHidden/>
    <w:unhideWhenUsed/>
    <w:rsid w:val="00104318"/>
    <w:rPr>
      <w:vertAlign w:val="superscript"/>
    </w:rPr>
  </w:style>
  <w:style w:type="character" w:customStyle="1" w:styleId="af8">
    <w:name w:val="Цветовое выделение"/>
    <w:rsid w:val="00104318"/>
    <w:rPr>
      <w:b/>
      <w:bCs/>
      <w:color w:val="000080"/>
      <w:szCs w:val="20"/>
    </w:rPr>
  </w:style>
  <w:style w:type="character" w:customStyle="1" w:styleId="af9">
    <w:name w:val="Гипертекстовая ссылка"/>
    <w:rsid w:val="00104318"/>
    <w:rPr>
      <w:b/>
      <w:bCs/>
      <w:color w:val="008000"/>
      <w:szCs w:val="20"/>
      <w:u w:val="single"/>
    </w:rPr>
  </w:style>
  <w:style w:type="character" w:customStyle="1" w:styleId="title3">
    <w:name w:val="title3"/>
    <w:rsid w:val="00104318"/>
    <w:rPr>
      <w:color w:val="666666"/>
      <w:sz w:val="29"/>
      <w:szCs w:val="29"/>
    </w:rPr>
  </w:style>
  <w:style w:type="character" w:customStyle="1" w:styleId="11">
    <w:name w:val="Текст сноски Знак1"/>
    <w:rsid w:val="00104318"/>
  </w:style>
  <w:style w:type="table" w:styleId="afa">
    <w:name w:val="Table Grid"/>
    <w:basedOn w:val="a1"/>
    <w:rsid w:val="00104318"/>
    <w:pPr>
      <w:spacing w:after="0" w:line="240" w:lineRule="auto"/>
    </w:pPr>
    <w:rPr>
      <w:rFonts w:ascii="Times New Roman" w:eastAsia="Calibri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5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7F61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2158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3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50E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10431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31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50E7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E50E72"/>
    <w:pPr>
      <w:suppressAutoHyphens/>
      <w:autoSpaceDE w:val="0"/>
      <w:spacing w:after="0" w:line="240" w:lineRule="auto"/>
    </w:pPr>
    <w:rPr>
      <w:rFonts w:ascii="Calibri" w:eastAsia="Calibri" w:hAnsi="Calibri" w:cs="Times New Roman"/>
      <w:b/>
      <w:bCs/>
      <w:lang w:eastAsia="ar-SA"/>
    </w:rPr>
  </w:style>
  <w:style w:type="paragraph" w:customStyle="1" w:styleId="ConsTitle">
    <w:name w:val="ConsTitle"/>
    <w:rsid w:val="00E50E7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E50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E50E7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highlighthighlightactive">
    <w:name w:val="highlight highlight_active"/>
    <w:basedOn w:val="a0"/>
    <w:rsid w:val="00E50E72"/>
  </w:style>
  <w:style w:type="character" w:customStyle="1" w:styleId="40">
    <w:name w:val="Заголовок 4 Знак"/>
    <w:basedOn w:val="a0"/>
    <w:link w:val="4"/>
    <w:semiHidden/>
    <w:rsid w:val="00104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104318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0431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semiHidden/>
    <w:rsid w:val="001043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104318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104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semiHidden/>
    <w:unhideWhenUsed/>
    <w:rsid w:val="00104318"/>
    <w:pPr>
      <w:tabs>
        <w:tab w:val="center" w:pos="4677"/>
        <w:tab w:val="right" w:pos="9355"/>
      </w:tabs>
    </w:pPr>
  </w:style>
  <w:style w:type="paragraph" w:styleId="ac">
    <w:name w:val="Body Text"/>
    <w:basedOn w:val="a"/>
    <w:link w:val="ad"/>
    <w:semiHidden/>
    <w:unhideWhenUsed/>
    <w:rsid w:val="00104318"/>
    <w:pPr>
      <w:jc w:val="both"/>
    </w:pPr>
  </w:style>
  <w:style w:type="character" w:customStyle="1" w:styleId="ad">
    <w:name w:val="Основной текст Знак"/>
    <w:basedOn w:val="a0"/>
    <w:link w:val="ac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1043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e"/>
    <w:semiHidden/>
    <w:unhideWhenUsed/>
    <w:rsid w:val="00104318"/>
    <w:pPr>
      <w:ind w:left="5664"/>
    </w:pPr>
  </w:style>
  <w:style w:type="character" w:customStyle="1" w:styleId="af0">
    <w:name w:val="Тема примечания Знак"/>
    <w:basedOn w:val="a6"/>
    <w:link w:val="af1"/>
    <w:uiPriority w:val="99"/>
    <w:semiHidden/>
    <w:rsid w:val="0010431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104318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кст выноски Знак"/>
    <w:basedOn w:val="a0"/>
    <w:link w:val="af3"/>
    <w:semiHidden/>
    <w:rsid w:val="00104318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semiHidden/>
    <w:unhideWhenUsed/>
    <w:rsid w:val="00104318"/>
    <w:rPr>
      <w:rFonts w:ascii="Segoe UI" w:hAnsi="Segoe UI" w:cs="Segoe UI"/>
      <w:sz w:val="18"/>
      <w:szCs w:val="18"/>
    </w:rPr>
  </w:style>
  <w:style w:type="paragraph" w:styleId="af4">
    <w:name w:val="No Spacing"/>
    <w:uiPriority w:val="1"/>
    <w:qFormat/>
    <w:rsid w:val="0010431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List Paragraph"/>
    <w:basedOn w:val="a"/>
    <w:uiPriority w:val="34"/>
    <w:qFormat/>
    <w:rsid w:val="001043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6">
    <w:name w:val="Таблицы (моноширинный)"/>
    <w:basedOn w:val="a"/>
    <w:next w:val="a"/>
    <w:rsid w:val="001043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043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043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04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04318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s3">
    <w:name w:val="s_3"/>
    <w:basedOn w:val="a"/>
    <w:rsid w:val="00104318"/>
    <w:pPr>
      <w:spacing w:before="100" w:beforeAutospacing="1" w:after="100" w:afterAutospacing="1"/>
    </w:pPr>
  </w:style>
  <w:style w:type="paragraph" w:customStyle="1" w:styleId="s1">
    <w:name w:val="s_1"/>
    <w:basedOn w:val="a"/>
    <w:rsid w:val="00104318"/>
    <w:pPr>
      <w:spacing w:before="100" w:beforeAutospacing="1" w:after="100" w:afterAutospacing="1"/>
    </w:pPr>
  </w:style>
  <w:style w:type="character" w:styleId="af7">
    <w:name w:val="footnote reference"/>
    <w:aliases w:val="5"/>
    <w:uiPriority w:val="99"/>
    <w:semiHidden/>
    <w:unhideWhenUsed/>
    <w:rsid w:val="00104318"/>
    <w:rPr>
      <w:vertAlign w:val="superscript"/>
    </w:rPr>
  </w:style>
  <w:style w:type="character" w:customStyle="1" w:styleId="af8">
    <w:name w:val="Цветовое выделение"/>
    <w:rsid w:val="00104318"/>
    <w:rPr>
      <w:b/>
      <w:bCs/>
      <w:color w:val="000080"/>
      <w:szCs w:val="20"/>
    </w:rPr>
  </w:style>
  <w:style w:type="character" w:customStyle="1" w:styleId="af9">
    <w:name w:val="Гипертекстовая ссылка"/>
    <w:rsid w:val="00104318"/>
    <w:rPr>
      <w:b/>
      <w:bCs/>
      <w:color w:val="008000"/>
      <w:szCs w:val="20"/>
      <w:u w:val="single"/>
    </w:rPr>
  </w:style>
  <w:style w:type="character" w:customStyle="1" w:styleId="title3">
    <w:name w:val="title3"/>
    <w:rsid w:val="00104318"/>
    <w:rPr>
      <w:color w:val="666666"/>
      <w:sz w:val="29"/>
      <w:szCs w:val="29"/>
    </w:rPr>
  </w:style>
  <w:style w:type="character" w:customStyle="1" w:styleId="11">
    <w:name w:val="Текст сноски Знак1"/>
    <w:rsid w:val="00104318"/>
  </w:style>
  <w:style w:type="table" w:styleId="afa">
    <w:name w:val="Table Grid"/>
    <w:basedOn w:val="a1"/>
    <w:rsid w:val="00104318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 Знак Знак Знак"/>
    <w:basedOn w:val="a"/>
    <w:rsid w:val="007F61A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2158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18" Type="http://schemas.openxmlformats.org/officeDocument/2006/relationships/hyperlink" Target="https://gogov.ru/gibdd/psk/g10229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D0672AFF994FA690FDB31D99F0DDC2522392CDB41985D75340FB46BEDC5D9D9EF5A20C54E71A3088D1817110QCbDJ" TargetMode="External"/><Relationship Id="rId17" Type="http://schemas.openxmlformats.org/officeDocument/2006/relationships/hyperlink" Target="http://demo.garant.ru/document?id=10005643&amp;sub=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20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D0672AFF994FA690FDB31D99F0DDC2532293C8B01C85D75340FB46BEDC5D9D9EF5A20C54E71A3088D1817110QCbDJ" TargetMode="External"/><Relationship Id="rId24" Type="http://schemas.openxmlformats.org/officeDocument/2006/relationships/hyperlink" Target="http://demo.garant.ru/document?id=12048567&amp;sub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23" Type="http://schemas.openxmlformats.org/officeDocument/2006/relationships/hyperlink" Target="http://demo.garant.ru/document?id=12048567&amp;sub=4" TargetMode="External"/><Relationship Id="rId10" Type="http://schemas.openxmlformats.org/officeDocument/2006/relationships/hyperlink" Target="consultantplus://offline/ref=0BD0672AFF994FA690FDB31D99F0DDC2542995CAB11C85D75340FB46BEDC5D9D8CF5FA0350E4053BD49EC7241FCF12C697DA66947904QBb6J" TargetMode="External"/><Relationship Id="rId19" Type="http://schemas.openxmlformats.org/officeDocument/2006/relationships/hyperlink" Target="file:///C:\Users\1\Desktop\&#1055;&#1088;&#1072;&#1074;&#1080;&#1083;&#1072;%20&#1073;&#1083;&#1072;&#1075;&#1086;&#1091;&#1089;&#1090;&#1088;&#1086;&#1081;&#1089;&#1090;&#1074;&#1072;_&#1055;&#1086;&#1089;&#1077;&#1083;&#1077;&#1085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D2F4B2CA409B4CD73127147FD85ABE39A46C3D2DAD6280E222504E77442274414F9BE7AEF3646E59B39F1NCr2L" TargetMode="External"/><Relationship Id="rId14" Type="http://schemas.openxmlformats.org/officeDocument/2006/relationships/hyperlink" Target="https://gogov.ru/gibdd/psk/g102293" TargetMode="External"/><Relationship Id="rId22" Type="http://schemas.openxmlformats.org/officeDocument/2006/relationships/hyperlink" Target="consultantplus://offline/ref=7F6CDC2C680604F5AD17953A22BF1266544DAFE2613490A6582DD32CCC8250BE187BCAF88C60DCD5797CF88E06805B5217m2F9K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7EFFD-6890-4847-9CC0-8C061D89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27534</Words>
  <Characters>156948</Characters>
  <Application>Microsoft Office Word</Application>
  <DocSecurity>0</DocSecurity>
  <Lines>1307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184114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cp:lastPrinted>2024-04-09T13:57:00Z</cp:lastPrinted>
  <dcterms:created xsi:type="dcterms:W3CDTF">2024-04-09T13:58:00Z</dcterms:created>
  <dcterms:modified xsi:type="dcterms:W3CDTF">2024-04-09T13:58:00Z</dcterms:modified>
</cp:coreProperties>
</file>