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D6" w:rsidRDefault="00D740D6" w:rsidP="00D740D6">
      <w:pPr>
        <w:autoSpaceDE w:val="0"/>
        <w:jc w:val="right"/>
      </w:pPr>
      <w:r>
        <w:t xml:space="preserve">                                                                                                                                           </w:t>
      </w:r>
    </w:p>
    <w:p w:rsidR="00D740D6" w:rsidRPr="00084632" w:rsidRDefault="00D740D6" w:rsidP="00D740D6">
      <w:pPr>
        <w:autoSpaceDE w:val="0"/>
        <w:jc w:val="center"/>
        <w:rPr>
          <w:rFonts w:ascii="Times New Roman" w:hAnsi="Times New Roman"/>
          <w:sz w:val="24"/>
          <w:szCs w:val="24"/>
        </w:rPr>
      </w:pPr>
      <w:r w:rsidRPr="00084632">
        <w:rPr>
          <w:rFonts w:ascii="Times New Roman" w:hAnsi="Times New Roman"/>
          <w:sz w:val="24"/>
          <w:szCs w:val="24"/>
        </w:rPr>
        <w:t>ПСКОВСКАЯ ОБЛАСТЬ</w:t>
      </w:r>
    </w:p>
    <w:p w:rsidR="00D740D6" w:rsidRPr="00D740D6" w:rsidRDefault="00D740D6" w:rsidP="00D740D6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D740D6" w:rsidRPr="00D740D6" w:rsidRDefault="00D740D6" w:rsidP="00D740D6">
      <w:pPr>
        <w:autoSpaceDE w:val="0"/>
        <w:jc w:val="center"/>
        <w:rPr>
          <w:rFonts w:ascii="Times New Roman" w:hAnsi="Times New Roman"/>
          <w:sz w:val="24"/>
          <w:szCs w:val="24"/>
        </w:rPr>
      </w:pPr>
      <w:r w:rsidRPr="00D740D6">
        <w:rPr>
          <w:rFonts w:ascii="Times New Roman" w:hAnsi="Times New Roman"/>
          <w:b/>
          <w:sz w:val="24"/>
          <w:szCs w:val="24"/>
        </w:rPr>
        <w:t>АДМИНИСТРАЦИЯ КРАСНОГОРОДСКОГО МУНИЦИПАЛЬНОГО ОКРУГА</w:t>
      </w:r>
    </w:p>
    <w:p w:rsidR="00D740D6" w:rsidRPr="00D740D6" w:rsidRDefault="00D740D6" w:rsidP="00D740D6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D740D6" w:rsidRPr="00C93830" w:rsidRDefault="00D740D6" w:rsidP="00C9383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40D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740D6" w:rsidRPr="00D740D6" w:rsidRDefault="00D740D6" w:rsidP="00D740D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D740D6" w:rsidRPr="00084632" w:rsidRDefault="00D740D6" w:rsidP="00D740D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84632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от </w:t>
      </w:r>
      <w:r w:rsidR="00084632" w:rsidRPr="00084632">
        <w:rPr>
          <w:rFonts w:ascii="Times New Roman" w:hAnsi="Times New Roman" w:cs="Times New Roman"/>
          <w:b w:val="0"/>
          <w:sz w:val="24"/>
          <w:szCs w:val="24"/>
          <w:u w:val="single"/>
        </w:rPr>
        <w:t>13.12.2024</w:t>
      </w:r>
      <w:r w:rsidRPr="00084632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№</w:t>
      </w:r>
      <w:r w:rsidR="00084632" w:rsidRPr="00084632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722</w:t>
      </w:r>
    </w:p>
    <w:p w:rsidR="00D740D6" w:rsidRPr="00D740D6" w:rsidRDefault="00D740D6" w:rsidP="00D740D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D740D6">
        <w:rPr>
          <w:rFonts w:ascii="Times New Roman" w:hAnsi="Times New Roman" w:cs="Times New Roman"/>
          <w:b w:val="0"/>
          <w:sz w:val="24"/>
          <w:szCs w:val="24"/>
        </w:rPr>
        <w:t>р.п. Красногородск</w:t>
      </w:r>
    </w:p>
    <w:p w:rsidR="00D740D6" w:rsidRPr="00D740D6" w:rsidRDefault="00D740D6" w:rsidP="00D740D6">
      <w:pPr>
        <w:rPr>
          <w:rFonts w:ascii="Times New Roman" w:hAnsi="Times New Roman"/>
          <w:sz w:val="24"/>
          <w:szCs w:val="24"/>
        </w:rPr>
      </w:pPr>
    </w:p>
    <w:p w:rsidR="00375D72" w:rsidRPr="00084632" w:rsidRDefault="00375D72" w:rsidP="00375D72">
      <w:pPr>
        <w:jc w:val="both"/>
        <w:rPr>
          <w:rFonts w:ascii="Times New Roman" w:hAnsi="Times New Roman"/>
          <w:sz w:val="24"/>
          <w:szCs w:val="24"/>
        </w:rPr>
      </w:pPr>
      <w:r w:rsidRPr="00084632">
        <w:rPr>
          <w:rFonts w:ascii="Times New Roman" w:hAnsi="Times New Roman"/>
          <w:sz w:val="24"/>
          <w:szCs w:val="24"/>
        </w:rPr>
        <w:t xml:space="preserve">Об утверждении Перечня земельных участков, </w:t>
      </w:r>
    </w:p>
    <w:p w:rsidR="00375D72" w:rsidRPr="00084632" w:rsidRDefault="00375D72" w:rsidP="00375D7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84632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Pr="00084632">
        <w:rPr>
          <w:rFonts w:ascii="Times New Roman" w:hAnsi="Times New Roman"/>
          <w:sz w:val="24"/>
          <w:szCs w:val="24"/>
        </w:rPr>
        <w:t xml:space="preserve"> в собственности Красногородского </w:t>
      </w:r>
    </w:p>
    <w:p w:rsidR="00375D72" w:rsidRPr="00084632" w:rsidRDefault="00375D72" w:rsidP="00375D72">
      <w:pPr>
        <w:jc w:val="both"/>
        <w:rPr>
          <w:rFonts w:ascii="Times New Roman" w:hAnsi="Times New Roman"/>
          <w:sz w:val="24"/>
          <w:szCs w:val="24"/>
        </w:rPr>
      </w:pPr>
      <w:r w:rsidRPr="00084632">
        <w:rPr>
          <w:rFonts w:ascii="Times New Roman" w:hAnsi="Times New Roman"/>
          <w:sz w:val="24"/>
          <w:szCs w:val="24"/>
        </w:rPr>
        <w:t xml:space="preserve">муниципального округа, </w:t>
      </w:r>
      <w:proofErr w:type="gramStart"/>
      <w:r w:rsidRPr="00084632">
        <w:rPr>
          <w:rFonts w:ascii="Times New Roman" w:hAnsi="Times New Roman"/>
          <w:sz w:val="24"/>
          <w:szCs w:val="24"/>
        </w:rPr>
        <w:t>предназначенных</w:t>
      </w:r>
      <w:proofErr w:type="gramEnd"/>
      <w:r w:rsidRPr="00084632">
        <w:rPr>
          <w:rFonts w:ascii="Times New Roman" w:hAnsi="Times New Roman"/>
          <w:sz w:val="24"/>
          <w:szCs w:val="24"/>
        </w:rPr>
        <w:t xml:space="preserve"> для </w:t>
      </w:r>
    </w:p>
    <w:p w:rsidR="00375D72" w:rsidRPr="00084632" w:rsidRDefault="00375D72" w:rsidP="00375D72">
      <w:pPr>
        <w:jc w:val="both"/>
        <w:rPr>
          <w:rFonts w:ascii="Times New Roman" w:hAnsi="Times New Roman"/>
          <w:sz w:val="24"/>
          <w:szCs w:val="24"/>
        </w:rPr>
      </w:pPr>
      <w:r w:rsidRPr="00084632">
        <w:rPr>
          <w:rFonts w:ascii="Times New Roman" w:hAnsi="Times New Roman"/>
          <w:sz w:val="24"/>
          <w:szCs w:val="24"/>
        </w:rPr>
        <w:t>предоставления гражданам, имеющим трех и</w:t>
      </w:r>
    </w:p>
    <w:p w:rsidR="00375D72" w:rsidRPr="00084632" w:rsidRDefault="00375D72" w:rsidP="00375D72">
      <w:pPr>
        <w:jc w:val="both"/>
        <w:rPr>
          <w:rFonts w:ascii="Times New Roman" w:hAnsi="Times New Roman"/>
          <w:sz w:val="24"/>
          <w:szCs w:val="24"/>
        </w:rPr>
      </w:pPr>
      <w:r w:rsidRPr="00084632">
        <w:rPr>
          <w:rFonts w:ascii="Times New Roman" w:hAnsi="Times New Roman"/>
          <w:sz w:val="24"/>
          <w:szCs w:val="24"/>
        </w:rPr>
        <w:t>более детей</w:t>
      </w:r>
    </w:p>
    <w:p w:rsidR="006B3C72" w:rsidRDefault="006B3C72" w:rsidP="00D740D6">
      <w:pPr>
        <w:rPr>
          <w:rFonts w:ascii="Times New Roman" w:hAnsi="Times New Roman"/>
          <w:b/>
          <w:sz w:val="24"/>
          <w:szCs w:val="24"/>
        </w:rPr>
      </w:pPr>
    </w:p>
    <w:p w:rsidR="00C93830" w:rsidRPr="00084632" w:rsidRDefault="006B3C72" w:rsidP="00C93830">
      <w:pPr>
        <w:tabs>
          <w:tab w:val="left" w:pos="9781"/>
        </w:tabs>
        <w:ind w:right="36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E27">
        <w:rPr>
          <w:rFonts w:ascii="Times New Roman" w:hAnsi="Times New Roman"/>
          <w:sz w:val="24"/>
        </w:rPr>
        <w:t xml:space="preserve">В соответствии </w:t>
      </w:r>
      <w:r>
        <w:rPr>
          <w:rFonts w:ascii="Times New Roman" w:hAnsi="Times New Roman"/>
          <w:sz w:val="24"/>
        </w:rPr>
        <w:t>с пунктом 6 статьи 39.5</w:t>
      </w:r>
      <w:r w:rsidRPr="00C25E27">
        <w:rPr>
          <w:rFonts w:ascii="Times New Roman" w:hAnsi="Times New Roman"/>
          <w:sz w:val="24"/>
        </w:rPr>
        <w:t xml:space="preserve"> Земельного кодекса Российской Федерации, </w:t>
      </w:r>
      <w:r w:rsidRPr="004D1F24">
        <w:rPr>
          <w:rFonts w:ascii="Times New Roman" w:hAnsi="Times New Roman"/>
          <w:color w:val="000000" w:themeColor="text1"/>
          <w:sz w:val="24"/>
        </w:rPr>
        <w:t>стать</w:t>
      </w:r>
      <w:r w:rsidR="00C93830">
        <w:rPr>
          <w:rFonts w:ascii="Times New Roman" w:hAnsi="Times New Roman"/>
          <w:color w:val="000000" w:themeColor="text1"/>
          <w:sz w:val="24"/>
        </w:rPr>
        <w:t>ей</w:t>
      </w:r>
      <w:r>
        <w:rPr>
          <w:rFonts w:ascii="Times New Roman" w:hAnsi="Times New Roman"/>
          <w:sz w:val="24"/>
        </w:rPr>
        <w:t xml:space="preserve"> 1</w:t>
      </w:r>
      <w:r w:rsidRPr="00C25E27">
        <w:rPr>
          <w:rFonts w:ascii="Times New Roman" w:hAnsi="Times New Roman"/>
          <w:sz w:val="24"/>
        </w:rPr>
        <w:t xml:space="preserve"> Закона Псковской области от 11.05.2017 </w:t>
      </w:r>
      <w:r>
        <w:rPr>
          <w:rFonts w:ascii="Times New Roman" w:hAnsi="Times New Roman"/>
          <w:sz w:val="24"/>
        </w:rPr>
        <w:t>№ 1774-ОЗ «</w:t>
      </w:r>
      <w:r w:rsidRPr="00C25E27">
        <w:rPr>
          <w:rFonts w:ascii="Times New Roman" w:hAnsi="Times New Roman"/>
          <w:sz w:val="24"/>
        </w:rPr>
        <w:t>О предоставлении гражданам, имеющим трех и более детей, земельных участков в собственность бесплатно на территории Псковской области</w:t>
      </w:r>
      <w:r>
        <w:rPr>
          <w:rFonts w:ascii="Times New Roman" w:hAnsi="Times New Roman"/>
          <w:sz w:val="24"/>
        </w:rPr>
        <w:t>»</w:t>
      </w:r>
      <w:r w:rsidR="00C93830">
        <w:rPr>
          <w:rFonts w:ascii="Times New Roman" w:hAnsi="Times New Roman"/>
          <w:sz w:val="24"/>
        </w:rPr>
        <w:t>, постановления Администрации Красногородского муниципального округа от 06.12.2024 № 704 «Об утверждении Поряд</w:t>
      </w:r>
      <w:r w:rsidR="00C93830">
        <w:rPr>
          <w:rFonts w:ascii="Times New Roman" w:hAnsi="Times New Roman"/>
          <w:color w:val="000000" w:themeColor="text1"/>
          <w:sz w:val="24"/>
          <w:szCs w:val="24"/>
        </w:rPr>
        <w:t>ка</w:t>
      </w:r>
      <w:r w:rsidR="00C93830" w:rsidRPr="00C25E27">
        <w:rPr>
          <w:rFonts w:ascii="Times New Roman" w:hAnsi="Times New Roman"/>
          <w:sz w:val="24"/>
          <w:szCs w:val="24"/>
        </w:rPr>
        <w:t xml:space="preserve"> формирования перечня земельных участков, находящихся в собственности </w:t>
      </w:r>
      <w:r w:rsidR="00C93830">
        <w:rPr>
          <w:rFonts w:ascii="Times New Roman" w:hAnsi="Times New Roman"/>
          <w:sz w:val="24"/>
          <w:szCs w:val="24"/>
        </w:rPr>
        <w:t>Красногородского муниципального округа</w:t>
      </w:r>
      <w:r w:rsidR="00C93830" w:rsidRPr="00C25E27">
        <w:rPr>
          <w:rFonts w:ascii="Times New Roman" w:hAnsi="Times New Roman"/>
          <w:sz w:val="24"/>
          <w:szCs w:val="24"/>
        </w:rPr>
        <w:t>, предназначенных для предоставления</w:t>
      </w:r>
      <w:proofErr w:type="gramEnd"/>
      <w:r w:rsidR="00C93830" w:rsidRPr="00C25E27">
        <w:rPr>
          <w:rFonts w:ascii="Times New Roman" w:hAnsi="Times New Roman"/>
          <w:sz w:val="24"/>
          <w:szCs w:val="24"/>
        </w:rPr>
        <w:t xml:space="preserve"> гражданам, имеющим трех и более детей</w:t>
      </w:r>
      <w:r w:rsidR="00C9383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 w:rsidRPr="006B3C72">
        <w:rPr>
          <w:rFonts w:ascii="Times New Roman" w:hAnsi="Times New Roman"/>
          <w:sz w:val="24"/>
          <w:szCs w:val="24"/>
        </w:rPr>
        <w:t xml:space="preserve">Администрация Красногородского муниципального округа  </w:t>
      </w:r>
      <w:r w:rsidRPr="00084632">
        <w:rPr>
          <w:rFonts w:ascii="Times New Roman" w:hAnsi="Times New Roman"/>
          <w:sz w:val="24"/>
          <w:szCs w:val="24"/>
        </w:rPr>
        <w:t>ПОСТАНОВЛЯЕТ:</w:t>
      </w:r>
    </w:p>
    <w:p w:rsidR="006B3C72" w:rsidRPr="00375D72" w:rsidRDefault="006B3C72" w:rsidP="00C93830">
      <w:pPr>
        <w:tabs>
          <w:tab w:val="left" w:pos="9781"/>
        </w:tabs>
        <w:ind w:right="36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25E27">
        <w:rPr>
          <w:rFonts w:ascii="Times New Roman" w:hAnsi="Times New Roman"/>
          <w:sz w:val="24"/>
          <w:szCs w:val="24"/>
        </w:rPr>
        <w:t>1.</w:t>
      </w:r>
      <w:r w:rsidR="00375D72" w:rsidRPr="00432C69">
        <w:rPr>
          <w:rFonts w:ascii="Times New Roman" w:eastAsiaTheme="minorHAnsi" w:hAnsi="Times New Roman"/>
          <w:sz w:val="24"/>
          <w:szCs w:val="24"/>
          <w:lang w:eastAsia="en-US"/>
        </w:rPr>
        <w:t xml:space="preserve"> Утвердить </w:t>
      </w:r>
      <w:r w:rsidR="00375D72">
        <w:rPr>
          <w:rFonts w:ascii="Times New Roman" w:hAnsi="Times New Roman"/>
          <w:sz w:val="24"/>
          <w:szCs w:val="24"/>
        </w:rPr>
        <w:t>Перечень</w:t>
      </w:r>
      <w:r w:rsidR="00375D72" w:rsidRPr="009A6F07">
        <w:rPr>
          <w:rFonts w:ascii="Times New Roman" w:hAnsi="Times New Roman"/>
          <w:sz w:val="24"/>
          <w:szCs w:val="24"/>
        </w:rPr>
        <w:t xml:space="preserve"> </w:t>
      </w:r>
      <w:r w:rsidR="00375D72">
        <w:rPr>
          <w:rFonts w:ascii="Times New Roman" w:hAnsi="Times New Roman"/>
          <w:sz w:val="24"/>
          <w:szCs w:val="24"/>
        </w:rPr>
        <w:t xml:space="preserve">земельных участков, </w:t>
      </w:r>
      <w:r w:rsidR="00375D72" w:rsidRPr="009A6F07">
        <w:rPr>
          <w:rFonts w:ascii="Times New Roman" w:hAnsi="Times New Roman"/>
          <w:sz w:val="24"/>
          <w:szCs w:val="24"/>
        </w:rPr>
        <w:t xml:space="preserve">находящихся в собственности </w:t>
      </w:r>
      <w:r w:rsidR="00375D72">
        <w:rPr>
          <w:rFonts w:ascii="Times New Roman" w:hAnsi="Times New Roman"/>
          <w:sz w:val="24"/>
          <w:szCs w:val="24"/>
        </w:rPr>
        <w:t>Красногородского муниципального округа</w:t>
      </w:r>
      <w:r w:rsidR="00375D72" w:rsidRPr="009A6F07">
        <w:rPr>
          <w:rFonts w:ascii="Times New Roman" w:hAnsi="Times New Roman"/>
          <w:sz w:val="24"/>
          <w:szCs w:val="24"/>
        </w:rPr>
        <w:t>, предназначенных для предоставления гражданам, имеющим трех и более детей</w:t>
      </w:r>
      <w:r w:rsidR="00375D72" w:rsidRPr="00432C69">
        <w:rPr>
          <w:rFonts w:ascii="Times New Roman" w:eastAsiaTheme="minorHAnsi" w:hAnsi="Times New Roman"/>
          <w:sz w:val="24"/>
          <w:szCs w:val="24"/>
          <w:lang w:eastAsia="en-US"/>
        </w:rPr>
        <w:t>, согласно приложению.</w:t>
      </w:r>
    </w:p>
    <w:p w:rsidR="00C95A61" w:rsidRDefault="00C95A61" w:rsidP="006B3C72">
      <w:pPr>
        <w:tabs>
          <w:tab w:val="left" w:pos="9781"/>
        </w:tabs>
        <w:ind w:right="3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Постановление Администрации </w:t>
      </w:r>
      <w:r w:rsidR="005C008C">
        <w:rPr>
          <w:rFonts w:ascii="Times New Roman" w:hAnsi="Times New Roman"/>
          <w:color w:val="00000A"/>
          <w:sz w:val="24"/>
        </w:rPr>
        <w:t xml:space="preserve">городского поселения «Красногородск» от </w:t>
      </w:r>
      <w:r w:rsidR="00375D72">
        <w:rPr>
          <w:rFonts w:ascii="Times New Roman" w:hAnsi="Times New Roman"/>
          <w:sz w:val="24"/>
          <w:szCs w:val="24"/>
        </w:rPr>
        <w:t>28.01.2021 № 03</w:t>
      </w:r>
      <w:r w:rsidR="005C008C">
        <w:rPr>
          <w:rFonts w:ascii="Times New Roman" w:hAnsi="Times New Roman"/>
          <w:sz w:val="24"/>
          <w:szCs w:val="24"/>
        </w:rPr>
        <w:t xml:space="preserve"> «Об утверждении </w:t>
      </w:r>
      <w:r w:rsidR="00375D72">
        <w:rPr>
          <w:rFonts w:ascii="Times New Roman" w:hAnsi="Times New Roman"/>
          <w:sz w:val="24"/>
          <w:szCs w:val="24"/>
        </w:rPr>
        <w:t>перечня</w:t>
      </w:r>
      <w:r w:rsidR="00375D72" w:rsidRPr="009A6F07">
        <w:rPr>
          <w:rFonts w:ascii="Times New Roman" w:hAnsi="Times New Roman"/>
          <w:sz w:val="24"/>
          <w:szCs w:val="24"/>
        </w:rPr>
        <w:t xml:space="preserve"> </w:t>
      </w:r>
      <w:r w:rsidR="00375D72">
        <w:rPr>
          <w:rFonts w:ascii="Times New Roman" w:hAnsi="Times New Roman"/>
          <w:sz w:val="24"/>
          <w:szCs w:val="24"/>
        </w:rPr>
        <w:t xml:space="preserve">земельных участков, </w:t>
      </w:r>
      <w:r w:rsidR="00375D72" w:rsidRPr="009A6F07">
        <w:rPr>
          <w:rFonts w:ascii="Times New Roman" w:hAnsi="Times New Roman"/>
          <w:sz w:val="24"/>
          <w:szCs w:val="24"/>
        </w:rPr>
        <w:t>находящихся в собственно</w:t>
      </w:r>
      <w:r w:rsidR="00375D72">
        <w:rPr>
          <w:rFonts w:ascii="Times New Roman" w:hAnsi="Times New Roman"/>
          <w:sz w:val="24"/>
          <w:szCs w:val="24"/>
        </w:rPr>
        <w:t>сти муниципального образования «Красногородск»</w:t>
      </w:r>
      <w:r w:rsidR="00375D72" w:rsidRPr="009A6F07">
        <w:rPr>
          <w:rFonts w:ascii="Times New Roman" w:hAnsi="Times New Roman"/>
          <w:sz w:val="24"/>
          <w:szCs w:val="24"/>
        </w:rPr>
        <w:t>, предназначенных для предоставления гражданам, имеющим трех и более детей</w:t>
      </w:r>
      <w:r w:rsidR="005C008C">
        <w:rPr>
          <w:rFonts w:ascii="Times New Roman" w:hAnsi="Times New Roman"/>
          <w:sz w:val="24"/>
          <w:szCs w:val="24"/>
        </w:rPr>
        <w:t>» считать утратившим силу.</w:t>
      </w:r>
    </w:p>
    <w:p w:rsidR="006B3C72" w:rsidRPr="006B3C72" w:rsidRDefault="005C008C" w:rsidP="006B3C72">
      <w:pPr>
        <w:tabs>
          <w:tab w:val="left" w:pos="9781"/>
        </w:tabs>
        <w:ind w:right="3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B3C72">
        <w:rPr>
          <w:rFonts w:ascii="Times New Roman" w:hAnsi="Times New Roman"/>
          <w:sz w:val="24"/>
          <w:szCs w:val="24"/>
        </w:rPr>
        <w:t xml:space="preserve">. </w:t>
      </w:r>
      <w:r w:rsidR="006B3C72" w:rsidRPr="006B3C72">
        <w:rPr>
          <w:rFonts w:ascii="Times New Roman" w:hAnsi="Times New Roman"/>
          <w:sz w:val="24"/>
          <w:szCs w:val="24"/>
        </w:rPr>
        <w:t>Настоящее постановление разместить на официальном сайте Администрации Красногородского муниципального округа в информационно-телекоммуникационной сети «Интернет».</w:t>
      </w:r>
    </w:p>
    <w:p w:rsidR="00D740D6" w:rsidRDefault="00D740D6" w:rsidP="00D740D6">
      <w:pPr>
        <w:jc w:val="both"/>
        <w:rPr>
          <w:rStyle w:val="2"/>
          <w:rFonts w:ascii="Times New Roman" w:hAnsi="Times New Roman"/>
          <w:b/>
          <w:sz w:val="24"/>
          <w:szCs w:val="24"/>
        </w:rPr>
      </w:pPr>
    </w:p>
    <w:p w:rsidR="00D740D6" w:rsidRDefault="00D740D6" w:rsidP="00D740D6">
      <w:pPr>
        <w:pStyle w:val="a3"/>
        <w:spacing w:line="240" w:lineRule="atLeast"/>
        <w:rPr>
          <w:szCs w:val="24"/>
        </w:rPr>
      </w:pPr>
      <w:r w:rsidRPr="00920881">
        <w:rPr>
          <w:szCs w:val="24"/>
        </w:rPr>
        <w:t>Глава Красногородского</w:t>
      </w:r>
      <w:r>
        <w:rPr>
          <w:szCs w:val="24"/>
        </w:rPr>
        <w:t xml:space="preserve"> </w:t>
      </w:r>
      <w:r w:rsidRPr="00920881">
        <w:rPr>
          <w:szCs w:val="24"/>
        </w:rPr>
        <w:t>муниципал</w:t>
      </w:r>
      <w:r>
        <w:rPr>
          <w:szCs w:val="24"/>
        </w:rPr>
        <w:t xml:space="preserve">ьного округа </w:t>
      </w:r>
      <w:r w:rsidRPr="00920881">
        <w:rPr>
          <w:szCs w:val="24"/>
        </w:rPr>
        <w:t xml:space="preserve">                                   </w:t>
      </w:r>
      <w:r>
        <w:rPr>
          <w:szCs w:val="24"/>
        </w:rPr>
        <w:t xml:space="preserve">     </w:t>
      </w:r>
      <w:r w:rsidRPr="00920881">
        <w:rPr>
          <w:szCs w:val="24"/>
        </w:rPr>
        <w:t>В.В. Понизовская</w:t>
      </w:r>
    </w:p>
    <w:p w:rsidR="00D740D6" w:rsidRDefault="00D740D6" w:rsidP="00D740D6">
      <w:pPr>
        <w:pStyle w:val="a3"/>
        <w:spacing w:line="240" w:lineRule="atLeast"/>
        <w:rPr>
          <w:szCs w:val="24"/>
        </w:rPr>
      </w:pPr>
    </w:p>
    <w:p w:rsidR="00375D72" w:rsidRDefault="00084632" w:rsidP="00084632">
      <w:pPr>
        <w:pStyle w:val="a5"/>
        <w:tabs>
          <w:tab w:val="left" w:pos="0"/>
        </w:tabs>
        <w:spacing w:line="240" w:lineRule="atLeast"/>
        <w:ind w:firstLine="0"/>
      </w:pPr>
      <w:r>
        <w:t>Верно                                     А.П.Картель</w:t>
      </w:r>
    </w:p>
    <w:p w:rsidR="00084632" w:rsidRDefault="00084632" w:rsidP="00084632">
      <w:pPr>
        <w:pStyle w:val="a5"/>
        <w:tabs>
          <w:tab w:val="left" w:pos="0"/>
        </w:tabs>
        <w:spacing w:line="240" w:lineRule="atLeast"/>
        <w:ind w:firstLine="0"/>
        <w:jc w:val="both"/>
        <w:sectPr w:rsidR="00084632" w:rsidSect="00733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5D72" w:rsidRDefault="00375D72" w:rsidP="00375D7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75D72" w:rsidRDefault="00375D72" w:rsidP="00375D72">
      <w:pPr>
        <w:pStyle w:val="FORMATTEX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75D72" w:rsidRDefault="00375D72" w:rsidP="00375D72">
      <w:pPr>
        <w:pStyle w:val="FORMATTEXT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Красногородского муниципального округа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375D72" w:rsidRDefault="00375D72" w:rsidP="00375D72">
      <w:pPr>
        <w:autoSpaceDE w:val="0"/>
        <w:autoSpaceDN w:val="0"/>
        <w:adjustRightInd w:val="0"/>
        <w:jc w:val="right"/>
        <w:rPr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от </w:t>
      </w:r>
      <w:r w:rsidR="00084632">
        <w:rPr>
          <w:rFonts w:ascii="Times New Roman" w:hAnsi="Times New Roman"/>
          <w:sz w:val="24"/>
          <w:szCs w:val="24"/>
          <w:lang w:eastAsia="en-US"/>
        </w:rPr>
        <w:t>13.12.2024</w:t>
      </w:r>
      <w:r>
        <w:rPr>
          <w:rFonts w:ascii="Times New Roman" w:hAnsi="Times New Roman"/>
          <w:sz w:val="24"/>
          <w:szCs w:val="24"/>
          <w:lang w:eastAsia="en-US"/>
        </w:rPr>
        <w:t xml:space="preserve"> №</w:t>
      </w:r>
      <w:r w:rsidR="00084632">
        <w:rPr>
          <w:rFonts w:ascii="Times New Roman" w:hAnsi="Times New Roman"/>
          <w:sz w:val="24"/>
          <w:szCs w:val="24"/>
          <w:lang w:eastAsia="en-US"/>
        </w:rPr>
        <w:t xml:space="preserve"> 722</w:t>
      </w:r>
    </w:p>
    <w:p w:rsidR="006B3C72" w:rsidRDefault="006B3C72" w:rsidP="00375D72">
      <w:pPr>
        <w:pStyle w:val="a5"/>
        <w:tabs>
          <w:tab w:val="left" w:pos="0"/>
        </w:tabs>
        <w:spacing w:line="240" w:lineRule="atLeast"/>
        <w:ind w:firstLine="0"/>
        <w:jc w:val="right"/>
      </w:pPr>
    </w:p>
    <w:p w:rsidR="00375D72" w:rsidRDefault="00375D72" w:rsidP="00375D72">
      <w:pPr>
        <w:pStyle w:val="a5"/>
        <w:tabs>
          <w:tab w:val="left" w:pos="0"/>
        </w:tabs>
        <w:spacing w:line="240" w:lineRule="atLeast"/>
        <w:ind w:firstLine="0"/>
        <w:jc w:val="right"/>
      </w:pPr>
    </w:p>
    <w:p w:rsidR="00375D72" w:rsidRDefault="00375D72" w:rsidP="00375D72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ПЕРЕЧЕНЬ</w:t>
      </w:r>
    </w:p>
    <w:p w:rsidR="00375D72" w:rsidRDefault="00375D72" w:rsidP="00375D72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земельных участков, находящихся в собственности </w:t>
      </w:r>
    </w:p>
    <w:p w:rsidR="00375D72" w:rsidRPr="00375D72" w:rsidRDefault="00375D72" w:rsidP="00375D72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375D72">
        <w:rPr>
          <w:rFonts w:ascii="Times New Roman" w:hAnsi="Times New Roman"/>
          <w:b/>
          <w:sz w:val="24"/>
          <w:szCs w:val="24"/>
        </w:rPr>
        <w:t>КРАСНОГОРОДСКОГО МУНИЦИПАЛЬНОГО ОКРУГА,</w:t>
      </w:r>
    </w:p>
    <w:p w:rsidR="00375D72" w:rsidRDefault="00375D72" w:rsidP="00375D72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proofErr w:type="gramStart"/>
      <w:r>
        <w:rPr>
          <w:rFonts w:ascii="Times New Roman" w:hAnsi="Times New Roman"/>
          <w:b/>
          <w:caps/>
          <w:sz w:val="24"/>
          <w:szCs w:val="24"/>
        </w:rPr>
        <w:t>предназначенных</w:t>
      </w:r>
      <w:proofErr w:type="gramEnd"/>
      <w:r>
        <w:rPr>
          <w:rFonts w:ascii="Times New Roman" w:hAnsi="Times New Roman"/>
          <w:b/>
          <w:caps/>
          <w:sz w:val="24"/>
          <w:szCs w:val="24"/>
        </w:rPr>
        <w:t xml:space="preserve"> для предоставления гражданам,</w:t>
      </w:r>
    </w:p>
    <w:p w:rsidR="00375D72" w:rsidRDefault="00375D72" w:rsidP="00375D72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caps/>
          <w:sz w:val="24"/>
          <w:szCs w:val="24"/>
        </w:rPr>
        <w:t>имеющим</w:t>
      </w:r>
      <w:proofErr w:type="gramEnd"/>
      <w:r>
        <w:rPr>
          <w:rFonts w:ascii="Times New Roman" w:hAnsi="Times New Roman"/>
          <w:b/>
          <w:caps/>
          <w:sz w:val="24"/>
          <w:szCs w:val="24"/>
        </w:rPr>
        <w:t xml:space="preserve"> трех и более детей</w:t>
      </w:r>
    </w:p>
    <w:tbl>
      <w:tblPr>
        <w:tblpPr w:leftFromText="180" w:rightFromText="180" w:vertAnchor="text" w:horzAnchor="margin" w:tblpXSpec="center" w:tblpY="350"/>
        <w:tblW w:w="4887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0"/>
        <w:gridCol w:w="2126"/>
        <w:gridCol w:w="4536"/>
        <w:gridCol w:w="1560"/>
        <w:gridCol w:w="2551"/>
        <w:gridCol w:w="2959"/>
      </w:tblGrid>
      <w:tr w:rsidR="00C93830" w:rsidTr="006F7FAA">
        <w:trPr>
          <w:cantSplit/>
          <w:trHeight w:val="144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A" w:rsidRDefault="009E6DCA" w:rsidP="009E1A3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75D72" w:rsidRDefault="00375D72" w:rsidP="009E1A3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72" w:rsidRDefault="00375D72" w:rsidP="009E6DC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72" w:rsidRDefault="00375D72" w:rsidP="009E6DC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Местонахождение (адрес) земельного участка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AA" w:rsidRDefault="00375D72" w:rsidP="009E6DC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 </w:t>
            </w:r>
          </w:p>
          <w:p w:rsidR="00375D72" w:rsidRDefault="00375D72" w:rsidP="009E6DC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72" w:rsidRDefault="00375D72" w:rsidP="009E6DC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72" w:rsidRDefault="00375D72" w:rsidP="009E6DC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необходимости/отсутствии необходимости проведения кадастровых работ</w:t>
            </w:r>
          </w:p>
        </w:tc>
      </w:tr>
      <w:tr w:rsidR="00C93830" w:rsidTr="006F7FAA">
        <w:trPr>
          <w:trHeight w:val="17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72" w:rsidRDefault="009E6DCA" w:rsidP="009E1A3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72" w:rsidRDefault="00375D72" w:rsidP="006F7FA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72" w:rsidRDefault="00375D72" w:rsidP="006F7FA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72" w:rsidRDefault="00375D72" w:rsidP="006F7FA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72" w:rsidRDefault="009E6DCA" w:rsidP="009E6DCA">
            <w:pPr>
              <w:autoSpaceDE w:val="0"/>
              <w:autoSpaceDN w:val="0"/>
              <w:adjustRightInd w:val="0"/>
              <w:spacing w:line="0" w:lineRule="atLeast"/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="00375D7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72" w:rsidRDefault="009E6DCA" w:rsidP="006F7FA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</w:t>
            </w:r>
            <w:r w:rsidR="00375D7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93830" w:rsidTr="006F7FAA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72" w:rsidRDefault="00C93830" w:rsidP="006F7FAA">
            <w:pPr>
              <w:autoSpaceDE w:val="0"/>
              <w:autoSpaceDN w:val="0"/>
              <w:adjustRightInd w:val="0"/>
              <w:spacing w:line="0" w:lineRule="atLeast"/>
              <w:ind w:righ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72" w:rsidRDefault="00C93830" w:rsidP="006F7FA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60:06:</w:t>
            </w:r>
            <w:r w:rsidR="006F7FAA">
              <w:rPr>
                <w:rFonts w:ascii="Times New Roman" w:hAnsi="Times New Roman"/>
                <w:sz w:val="24"/>
                <w:szCs w:val="24"/>
              </w:rPr>
              <w:t>0043601:</w:t>
            </w:r>
            <w:r w:rsidR="007F6E1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AA" w:rsidRDefault="006F7FAA" w:rsidP="006F7FA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Псковская область,</w:t>
            </w:r>
          </w:p>
          <w:p w:rsidR="00375D72" w:rsidRDefault="006F7FAA" w:rsidP="006F7FA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Красногородский муниципальный округ,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авры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72" w:rsidRDefault="007F6E17" w:rsidP="006F7FA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F7F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72" w:rsidRDefault="006F7FAA" w:rsidP="006F7FA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72" w:rsidRDefault="006F7FAA" w:rsidP="006F7FA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требуется</w:t>
            </w:r>
          </w:p>
        </w:tc>
      </w:tr>
      <w:tr w:rsidR="006F7FAA" w:rsidTr="006F7FAA">
        <w:trPr>
          <w:trHeight w:val="2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AA" w:rsidRDefault="006F7FAA" w:rsidP="006F7FAA">
            <w:pPr>
              <w:autoSpaceDE w:val="0"/>
              <w:autoSpaceDN w:val="0"/>
              <w:adjustRightInd w:val="0"/>
              <w:spacing w:line="0" w:lineRule="atLeast"/>
              <w:ind w:righ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AA" w:rsidRDefault="006F7FAA" w:rsidP="006F7FA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60:06:0043602:41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AA" w:rsidRDefault="006F7FAA" w:rsidP="006F7FA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Псковская область,</w:t>
            </w:r>
          </w:p>
          <w:p w:rsidR="006F7FAA" w:rsidRDefault="006F7FAA" w:rsidP="006F7FA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Красногородский муниципальный округ,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авры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AA" w:rsidRDefault="006F7FAA" w:rsidP="006F7FA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AA" w:rsidRDefault="006F7FAA" w:rsidP="006F7FA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AA" w:rsidRDefault="006F7FAA" w:rsidP="006F7FA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требуется</w:t>
            </w:r>
          </w:p>
        </w:tc>
      </w:tr>
    </w:tbl>
    <w:p w:rsidR="00375D72" w:rsidRPr="00375D72" w:rsidRDefault="00375D72" w:rsidP="00375D72">
      <w:pPr>
        <w:pStyle w:val="a5"/>
        <w:tabs>
          <w:tab w:val="left" w:pos="0"/>
        </w:tabs>
        <w:spacing w:line="240" w:lineRule="atLeast"/>
        <w:ind w:firstLine="0"/>
        <w:jc w:val="center"/>
      </w:pPr>
    </w:p>
    <w:p w:rsidR="004D1F24" w:rsidRPr="00D740D6" w:rsidRDefault="004D1F24" w:rsidP="00D740D6">
      <w:pPr>
        <w:spacing w:line="240" w:lineRule="atLeast"/>
        <w:rPr>
          <w:rFonts w:ascii="Times New Roman" w:hAnsi="Times New Roman"/>
          <w:sz w:val="24"/>
          <w:szCs w:val="24"/>
        </w:rPr>
      </w:pPr>
    </w:p>
    <w:sectPr w:rsidR="004D1F24" w:rsidRPr="00D740D6" w:rsidSect="00375D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5E27"/>
    <w:rsid w:val="00054605"/>
    <w:rsid w:val="00084632"/>
    <w:rsid w:val="00087A0E"/>
    <w:rsid w:val="000B7E87"/>
    <w:rsid w:val="00152D7E"/>
    <w:rsid w:val="00163E46"/>
    <w:rsid w:val="00213B8B"/>
    <w:rsid w:val="002C1374"/>
    <w:rsid w:val="0035543B"/>
    <w:rsid w:val="00375D72"/>
    <w:rsid w:val="003B5795"/>
    <w:rsid w:val="004D1F24"/>
    <w:rsid w:val="005C008C"/>
    <w:rsid w:val="00601AB8"/>
    <w:rsid w:val="006314E8"/>
    <w:rsid w:val="0063482A"/>
    <w:rsid w:val="00643D0A"/>
    <w:rsid w:val="00655AEC"/>
    <w:rsid w:val="00686D43"/>
    <w:rsid w:val="006B3C72"/>
    <w:rsid w:val="006F7FAA"/>
    <w:rsid w:val="00733505"/>
    <w:rsid w:val="007861BB"/>
    <w:rsid w:val="007F6E17"/>
    <w:rsid w:val="009E1A38"/>
    <w:rsid w:val="009E6257"/>
    <w:rsid w:val="009E6DCA"/>
    <w:rsid w:val="00A772F6"/>
    <w:rsid w:val="00B80C80"/>
    <w:rsid w:val="00BF3E87"/>
    <w:rsid w:val="00C25E27"/>
    <w:rsid w:val="00C93830"/>
    <w:rsid w:val="00C95A61"/>
    <w:rsid w:val="00D70E00"/>
    <w:rsid w:val="00D740D6"/>
    <w:rsid w:val="00E0354A"/>
    <w:rsid w:val="00E7570D"/>
    <w:rsid w:val="00F5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27"/>
    <w:pPr>
      <w:suppressAutoHyphens/>
      <w:spacing w:line="240" w:lineRule="auto"/>
      <w:ind w:firstLine="0"/>
    </w:pPr>
    <w:rPr>
      <w:rFonts w:ascii="Calibri" w:eastAsia="Times New Roman" w:hAnsi="Calibri" w:cs="Times New Roman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4D1F24"/>
    <w:pPr>
      <w:widowControl w:val="0"/>
      <w:tabs>
        <w:tab w:val="left" w:pos="709"/>
      </w:tabs>
      <w:suppressAutoHyphens/>
      <w:spacing w:line="240" w:lineRule="auto"/>
      <w:ind w:firstLine="0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FORMATTEXT">
    <w:name w:val=".FORMATTEXT"/>
    <w:uiPriority w:val="99"/>
    <w:rsid w:val="00A772F6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шрифт абзаца2"/>
    <w:rsid w:val="00D740D6"/>
  </w:style>
  <w:style w:type="paragraph" w:customStyle="1" w:styleId="ConsPlusTitle">
    <w:name w:val="ConsPlusTitle"/>
    <w:rsid w:val="00D740D6"/>
    <w:pPr>
      <w:widowControl w:val="0"/>
      <w:suppressAutoHyphens/>
      <w:autoSpaceDE w:val="0"/>
      <w:spacing w:line="240" w:lineRule="auto"/>
      <w:ind w:firstLine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Body Text"/>
    <w:basedOn w:val="a"/>
    <w:link w:val="a4"/>
    <w:rsid w:val="00D740D6"/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740D6"/>
    <w:rPr>
      <w:rFonts w:eastAsia="Times New Roman" w:cs="Times New Roman"/>
      <w:szCs w:val="20"/>
      <w:lang w:eastAsia="ar-SA"/>
    </w:rPr>
  </w:style>
  <w:style w:type="paragraph" w:styleId="a5">
    <w:name w:val="Body Text Indent"/>
    <w:basedOn w:val="a"/>
    <w:link w:val="a6"/>
    <w:rsid w:val="00D740D6"/>
    <w:pPr>
      <w:ind w:firstLine="567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D740D6"/>
    <w:rPr>
      <w:rFonts w:eastAsia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9E52A-2351-4426-A9CA-CD2FB4D5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Красногородск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2024-12-16T09:09:00Z</cp:lastPrinted>
  <dcterms:created xsi:type="dcterms:W3CDTF">2024-12-16T11:32:00Z</dcterms:created>
  <dcterms:modified xsi:type="dcterms:W3CDTF">2024-12-16T11:32:00Z</dcterms:modified>
</cp:coreProperties>
</file>